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EBB67" w14:textId="5AFC5E96" w:rsidR="00BE1E4E" w:rsidRPr="00610605" w:rsidRDefault="000F587F" w:rsidP="00610605">
      <w:pPr>
        <w:spacing w:before="240" w:after="120"/>
        <w:rPr>
          <w:b/>
          <w:sz w:val="40"/>
          <w:szCs w:val="40"/>
        </w:rPr>
      </w:pPr>
      <w:r>
        <w:rPr>
          <w:b/>
          <w:sz w:val="40"/>
          <w:szCs w:val="40"/>
        </w:rPr>
        <w:t>Sixth-F</w:t>
      </w:r>
      <w:r w:rsidR="00095921">
        <w:rPr>
          <w:b/>
          <w:sz w:val="40"/>
          <w:szCs w:val="40"/>
        </w:rPr>
        <w:t>orm</w:t>
      </w:r>
      <w:proofErr w:type="gramStart"/>
      <w:r w:rsidR="00095921">
        <w:rPr>
          <w:b/>
          <w:sz w:val="40"/>
          <w:szCs w:val="40"/>
        </w:rPr>
        <w:t>:</w:t>
      </w:r>
      <w:proofErr w:type="gramEnd"/>
      <w:r w:rsidR="00095921">
        <w:rPr>
          <w:b/>
          <w:sz w:val="40"/>
          <w:szCs w:val="40"/>
        </w:rPr>
        <w:br/>
      </w:r>
      <w:r w:rsidR="006857FE" w:rsidRPr="00DD0174">
        <w:rPr>
          <w:b/>
          <w:sz w:val="40"/>
          <w:szCs w:val="40"/>
        </w:rPr>
        <w:t xml:space="preserve">Debating the Ethics of </w:t>
      </w:r>
      <w:r w:rsidR="00095921">
        <w:rPr>
          <w:b/>
          <w:sz w:val="40"/>
          <w:szCs w:val="40"/>
        </w:rPr>
        <w:t xml:space="preserve">Healthy Ageing Research - </w:t>
      </w:r>
      <w:r w:rsidR="00095921">
        <w:rPr>
          <w:b/>
          <w:sz w:val="40"/>
          <w:szCs w:val="40"/>
        </w:rPr>
        <w:br/>
        <w:t>Future scenarios</w:t>
      </w:r>
    </w:p>
    <w:p w14:paraId="70367FAC" w14:textId="77777777" w:rsidR="006857FE" w:rsidRPr="00341E72" w:rsidRDefault="006857FE" w:rsidP="006857FE">
      <w:pPr>
        <w:spacing w:after="120"/>
        <w:rPr>
          <w:rFonts w:asciiTheme="minorHAnsi" w:hAnsiTheme="minorHAnsi" w:cstheme="minorHAnsi"/>
          <w:szCs w:val="24"/>
        </w:rPr>
      </w:pPr>
      <w:r w:rsidRPr="00341E72">
        <w:rPr>
          <w:rFonts w:asciiTheme="minorHAnsi" w:hAnsiTheme="minorHAnsi" w:cstheme="minorHAnsi"/>
          <w:szCs w:val="24"/>
        </w:rPr>
        <w:t>Approximate timing:</w:t>
      </w:r>
      <w:r w:rsidRPr="00341E72">
        <w:rPr>
          <w:rFonts w:asciiTheme="minorHAnsi" w:hAnsiTheme="minorHAnsi" w:cstheme="minorHAnsi"/>
          <w:szCs w:val="24"/>
        </w:rPr>
        <w:tab/>
      </w:r>
      <w:r>
        <w:rPr>
          <w:rFonts w:asciiTheme="minorHAnsi" w:hAnsiTheme="minorHAnsi" w:cstheme="minorHAnsi"/>
          <w:szCs w:val="24"/>
        </w:rPr>
        <w:t>45</w:t>
      </w:r>
      <w:r w:rsidRPr="00341E72">
        <w:rPr>
          <w:rFonts w:asciiTheme="minorHAnsi" w:hAnsiTheme="minorHAnsi" w:cstheme="minorHAnsi"/>
          <w:szCs w:val="24"/>
        </w:rPr>
        <w:t xml:space="preserve"> minutes</w:t>
      </w:r>
    </w:p>
    <w:p w14:paraId="75CCD9F3" w14:textId="77777777" w:rsidR="006857FE" w:rsidRPr="00341E72" w:rsidRDefault="006857FE" w:rsidP="006857FE">
      <w:pPr>
        <w:rPr>
          <w:rFonts w:asciiTheme="minorHAnsi" w:hAnsiTheme="minorHAnsi" w:cstheme="minorHAnsi"/>
          <w:szCs w:val="24"/>
        </w:rPr>
      </w:pPr>
      <w:r w:rsidRPr="00341E72">
        <w:rPr>
          <w:rFonts w:asciiTheme="minorHAnsi" w:hAnsiTheme="minorHAnsi" w:cstheme="minorHAnsi"/>
          <w:szCs w:val="24"/>
        </w:rPr>
        <w:t xml:space="preserve">Required resources: </w:t>
      </w:r>
      <w:r w:rsidRPr="00341E72">
        <w:rPr>
          <w:rFonts w:asciiTheme="minorHAnsi" w:hAnsiTheme="minorHAnsi" w:cstheme="minorHAnsi"/>
          <w:szCs w:val="24"/>
        </w:rPr>
        <w:tab/>
        <w:t>PowerPoint</w:t>
      </w:r>
      <w:r>
        <w:rPr>
          <w:rFonts w:asciiTheme="minorHAnsi" w:hAnsiTheme="minorHAnsi" w:cstheme="minorHAnsi"/>
          <w:szCs w:val="24"/>
        </w:rPr>
        <w:t xml:space="preserve"> presentation, fact sheet, lesson plan, future scenarios worksheet</w:t>
      </w:r>
    </w:p>
    <w:p w14:paraId="4ED231D8" w14:textId="77777777" w:rsidR="006857FE" w:rsidRPr="00341E72" w:rsidRDefault="006857FE" w:rsidP="006857FE">
      <w:pPr>
        <w:rPr>
          <w:rFonts w:asciiTheme="minorHAnsi" w:hAnsiTheme="minorHAnsi" w:cstheme="minorHAnsi"/>
          <w:color w:val="548DD4" w:themeColor="text2" w:themeTint="99"/>
          <w:szCs w:val="24"/>
        </w:rPr>
      </w:pPr>
    </w:p>
    <w:p w14:paraId="70CEFAF7" w14:textId="5800D24F" w:rsidR="006857FE" w:rsidRDefault="006857FE" w:rsidP="006857FE">
      <w:pPr>
        <w:rPr>
          <w:rFonts w:asciiTheme="minorHAnsi" w:hAnsiTheme="minorHAnsi" w:cstheme="minorHAnsi"/>
          <w:szCs w:val="24"/>
        </w:rPr>
      </w:pPr>
      <w:r>
        <w:rPr>
          <w:rFonts w:asciiTheme="minorHAnsi" w:hAnsiTheme="minorHAnsi" w:cstheme="minorHAnsi"/>
          <w:szCs w:val="24"/>
        </w:rPr>
        <w:t xml:space="preserve">Summary: </w:t>
      </w:r>
      <w:bookmarkStart w:id="0" w:name="_GoBack"/>
      <w:r w:rsidRPr="00341E72">
        <w:rPr>
          <w:rFonts w:asciiTheme="minorHAnsi" w:hAnsiTheme="minorHAnsi" w:cstheme="minorHAnsi"/>
          <w:szCs w:val="24"/>
        </w:rPr>
        <w:t>This le</w:t>
      </w:r>
      <w:r>
        <w:rPr>
          <w:rFonts w:asciiTheme="minorHAnsi" w:hAnsiTheme="minorHAnsi" w:cstheme="minorHAnsi"/>
          <w:szCs w:val="24"/>
        </w:rPr>
        <w:t xml:space="preserve">sson will introduce students to the principles of healthy ageing research, and the corresponding ethical consequences, such as those on the economy, and retirement age, that are </w:t>
      </w:r>
      <w:r w:rsidR="00986380">
        <w:rPr>
          <w:rFonts w:asciiTheme="minorHAnsi" w:hAnsiTheme="minorHAnsi" w:cstheme="minorHAnsi"/>
          <w:szCs w:val="24"/>
        </w:rPr>
        <w:t>currently being addressed</w:t>
      </w:r>
      <w:r>
        <w:rPr>
          <w:rFonts w:asciiTheme="minorHAnsi" w:hAnsiTheme="minorHAnsi" w:cstheme="minorHAnsi"/>
          <w:szCs w:val="24"/>
        </w:rPr>
        <w:t>.</w:t>
      </w:r>
      <w:r w:rsidR="00986380">
        <w:rPr>
          <w:rFonts w:asciiTheme="minorHAnsi" w:hAnsiTheme="minorHAnsi" w:cstheme="minorHAnsi"/>
          <w:szCs w:val="24"/>
        </w:rPr>
        <w:t xml:space="preserve"> Students will discuss the socio-economic implications of a series of hypothetical future research scenarios.</w:t>
      </w:r>
      <w:bookmarkEnd w:id="0"/>
    </w:p>
    <w:p w14:paraId="5F606157" w14:textId="7A2A294D" w:rsidR="001E406C" w:rsidRDefault="001E406C" w:rsidP="006857FE">
      <w:pPr>
        <w:rPr>
          <w:rFonts w:asciiTheme="minorHAnsi" w:hAnsiTheme="minorHAnsi" w:cstheme="minorHAnsi"/>
          <w:szCs w:val="24"/>
        </w:rPr>
      </w:pPr>
    </w:p>
    <w:p w14:paraId="37B46404" w14:textId="77777777" w:rsidR="001E406C" w:rsidRPr="00081CD1" w:rsidRDefault="001E406C" w:rsidP="001E406C">
      <w:pPr>
        <w:rPr>
          <w:rFonts w:asciiTheme="minorHAnsi" w:hAnsiTheme="minorHAnsi" w:cstheme="minorHAnsi"/>
          <w:szCs w:val="24"/>
        </w:rPr>
      </w:pPr>
      <w:r w:rsidRPr="00081CD1">
        <w:rPr>
          <w:rFonts w:asciiTheme="minorHAnsi" w:hAnsiTheme="minorHAnsi" w:cstheme="minorHAnsi"/>
          <w:szCs w:val="24"/>
        </w:rPr>
        <w:t>Key stage 3</w:t>
      </w:r>
    </w:p>
    <w:p w14:paraId="1E6DC8F1" w14:textId="77777777" w:rsidR="001E406C" w:rsidRPr="00081CD1" w:rsidRDefault="001E406C" w:rsidP="001E406C">
      <w:pPr>
        <w:rPr>
          <w:rFonts w:asciiTheme="minorHAnsi" w:hAnsiTheme="minorHAnsi" w:cstheme="minorHAnsi"/>
          <w:szCs w:val="24"/>
        </w:rPr>
      </w:pPr>
    </w:p>
    <w:p w14:paraId="74C29712" w14:textId="77777777" w:rsidR="001E406C" w:rsidRPr="00081CD1" w:rsidRDefault="001E406C" w:rsidP="001E406C">
      <w:pPr>
        <w:rPr>
          <w:rFonts w:asciiTheme="minorHAnsi" w:hAnsiTheme="minorHAnsi" w:cstheme="minorHAnsi"/>
          <w:i/>
          <w:szCs w:val="24"/>
        </w:rPr>
      </w:pPr>
      <w:r w:rsidRPr="00081CD1">
        <w:rPr>
          <w:rFonts w:asciiTheme="minorHAnsi" w:hAnsiTheme="minorHAnsi" w:cstheme="minorHAnsi"/>
          <w:i/>
          <w:szCs w:val="24"/>
        </w:rPr>
        <w:t>Science - Applications and implications of science</w:t>
      </w:r>
    </w:p>
    <w:p w14:paraId="682A7F5A" w14:textId="77777777" w:rsidR="001E406C" w:rsidRPr="00081CD1" w:rsidRDefault="001E406C" w:rsidP="001E406C">
      <w:pPr>
        <w:rPr>
          <w:rFonts w:asciiTheme="minorHAnsi" w:hAnsiTheme="minorHAnsi" w:cstheme="minorHAnsi"/>
          <w:szCs w:val="24"/>
        </w:rPr>
      </w:pPr>
      <w:r w:rsidRPr="00081CD1">
        <w:rPr>
          <w:rFonts w:asciiTheme="minorHAnsi" w:hAnsiTheme="minorHAnsi" w:cstheme="minorHAnsi"/>
          <w:szCs w:val="24"/>
        </w:rPr>
        <w:t>Examining the ethical and moral implications of using and applying science.</w:t>
      </w:r>
      <w:r>
        <w:rPr>
          <w:rFonts w:asciiTheme="minorHAnsi" w:hAnsiTheme="minorHAnsi" w:cstheme="minorHAnsi"/>
          <w:szCs w:val="24"/>
        </w:rPr>
        <w:t xml:space="preserve"> </w:t>
      </w:r>
      <w:r w:rsidRPr="00081CD1">
        <w:rPr>
          <w:rFonts w:asciiTheme="minorHAnsi" w:hAnsiTheme="minorHAnsi" w:cstheme="minorHAnsi"/>
          <w:szCs w:val="24"/>
        </w:rPr>
        <w:t xml:space="preserve">The way scientific developments </w:t>
      </w:r>
      <w:proofErr w:type="gramStart"/>
      <w:r w:rsidRPr="00081CD1">
        <w:rPr>
          <w:rFonts w:asciiTheme="minorHAnsi" w:hAnsiTheme="minorHAnsi" w:cstheme="minorHAnsi"/>
          <w:szCs w:val="24"/>
        </w:rPr>
        <w:t>are achieved</w:t>
      </w:r>
      <w:proofErr w:type="gramEnd"/>
      <w:r w:rsidRPr="00081CD1">
        <w:rPr>
          <w:rFonts w:asciiTheme="minorHAnsi" w:hAnsiTheme="minorHAnsi" w:cstheme="minorHAnsi"/>
          <w:szCs w:val="24"/>
        </w:rPr>
        <w:t xml:space="preserve"> can raise ethical and moral issues, for example experiments on animals to produce drugs that may prolong human life. </w:t>
      </w:r>
    </w:p>
    <w:p w14:paraId="41649C9A" w14:textId="77777777" w:rsidR="001E406C" w:rsidRPr="00081CD1" w:rsidRDefault="001E406C" w:rsidP="001E406C">
      <w:pPr>
        <w:rPr>
          <w:rFonts w:asciiTheme="minorHAnsi" w:hAnsiTheme="minorHAnsi" w:cstheme="minorHAnsi"/>
          <w:szCs w:val="24"/>
        </w:rPr>
      </w:pPr>
    </w:p>
    <w:p w14:paraId="4BD891EB" w14:textId="77777777" w:rsidR="001E406C" w:rsidRPr="00081CD1" w:rsidRDefault="001E406C" w:rsidP="001E406C">
      <w:pPr>
        <w:rPr>
          <w:rFonts w:asciiTheme="minorHAnsi" w:hAnsiTheme="minorHAnsi" w:cstheme="minorHAnsi"/>
          <w:szCs w:val="24"/>
        </w:rPr>
      </w:pPr>
      <w:r w:rsidRPr="00081CD1">
        <w:rPr>
          <w:rFonts w:asciiTheme="minorHAnsi" w:hAnsiTheme="minorHAnsi" w:cstheme="minorHAnsi"/>
          <w:szCs w:val="24"/>
        </w:rPr>
        <w:t>Key stage 4</w:t>
      </w:r>
    </w:p>
    <w:p w14:paraId="4E62B345" w14:textId="77777777" w:rsidR="001E406C" w:rsidRPr="00081CD1" w:rsidRDefault="001E406C" w:rsidP="001E406C">
      <w:pPr>
        <w:rPr>
          <w:rFonts w:asciiTheme="minorHAnsi" w:hAnsiTheme="minorHAnsi" w:cstheme="minorHAnsi"/>
          <w:szCs w:val="24"/>
        </w:rPr>
      </w:pPr>
    </w:p>
    <w:p w14:paraId="3B84422C" w14:textId="77777777" w:rsidR="001E406C" w:rsidRPr="00081CD1" w:rsidRDefault="001E406C" w:rsidP="001E406C">
      <w:pPr>
        <w:rPr>
          <w:rFonts w:asciiTheme="minorHAnsi" w:hAnsiTheme="minorHAnsi" w:cstheme="minorHAnsi"/>
          <w:i/>
          <w:szCs w:val="24"/>
        </w:rPr>
      </w:pPr>
      <w:r w:rsidRPr="00081CD1">
        <w:rPr>
          <w:rFonts w:asciiTheme="minorHAnsi" w:hAnsiTheme="minorHAnsi" w:cstheme="minorHAnsi"/>
          <w:i/>
          <w:szCs w:val="24"/>
        </w:rPr>
        <w:t xml:space="preserve">How Science </w:t>
      </w:r>
      <w:proofErr w:type="gramStart"/>
      <w:r w:rsidRPr="00081CD1">
        <w:rPr>
          <w:rFonts w:asciiTheme="minorHAnsi" w:hAnsiTheme="minorHAnsi" w:cstheme="minorHAnsi"/>
          <w:i/>
          <w:szCs w:val="24"/>
        </w:rPr>
        <w:t>Works:</w:t>
      </w:r>
      <w:proofErr w:type="gramEnd"/>
      <w:r w:rsidRPr="00081CD1">
        <w:rPr>
          <w:rFonts w:asciiTheme="minorHAnsi" w:hAnsiTheme="minorHAnsi" w:cstheme="minorHAnsi"/>
          <w:i/>
          <w:szCs w:val="24"/>
        </w:rPr>
        <w:t xml:space="preserve"> Applications and implications of science</w:t>
      </w:r>
    </w:p>
    <w:p w14:paraId="5BEB5F3C" w14:textId="77777777" w:rsidR="001E406C" w:rsidRPr="00081CD1" w:rsidRDefault="001E406C" w:rsidP="001E406C">
      <w:pPr>
        <w:rPr>
          <w:rFonts w:asciiTheme="minorHAnsi" w:hAnsiTheme="minorHAnsi" w:cstheme="minorHAnsi"/>
          <w:szCs w:val="24"/>
        </w:rPr>
      </w:pPr>
      <w:r w:rsidRPr="00081CD1">
        <w:rPr>
          <w:rFonts w:asciiTheme="minorHAnsi" w:hAnsiTheme="minorHAnsi" w:cstheme="minorHAnsi"/>
          <w:szCs w:val="24"/>
        </w:rPr>
        <w:t xml:space="preserve">Pupils </w:t>
      </w:r>
      <w:proofErr w:type="gramStart"/>
      <w:r w:rsidRPr="00081CD1">
        <w:rPr>
          <w:rFonts w:asciiTheme="minorHAnsi" w:hAnsiTheme="minorHAnsi" w:cstheme="minorHAnsi"/>
          <w:szCs w:val="24"/>
        </w:rPr>
        <w:t>should be taught</w:t>
      </w:r>
      <w:proofErr w:type="gramEnd"/>
      <w:r>
        <w:rPr>
          <w:rFonts w:asciiTheme="minorHAnsi" w:hAnsiTheme="minorHAnsi" w:cstheme="minorHAnsi"/>
          <w:szCs w:val="24"/>
        </w:rPr>
        <w:t xml:space="preserve"> </w:t>
      </w:r>
      <w:r w:rsidRPr="00081CD1">
        <w:rPr>
          <w:rFonts w:asciiTheme="minorHAnsi" w:hAnsiTheme="minorHAnsi" w:cstheme="minorHAnsi"/>
          <w:szCs w:val="24"/>
        </w:rPr>
        <w:t>to consider how and why decisions about science and technology are made, including those that raise ethical issues, and about the social, economic and environmental effects of such decisions</w:t>
      </w:r>
    </w:p>
    <w:p w14:paraId="3E7F5DB8" w14:textId="037E7EEA" w:rsidR="001E406C" w:rsidRPr="00341E72" w:rsidRDefault="001E406C" w:rsidP="006857FE">
      <w:pPr>
        <w:rPr>
          <w:rFonts w:asciiTheme="minorHAnsi" w:hAnsiTheme="minorHAnsi" w:cstheme="minorHAnsi"/>
          <w:szCs w:val="24"/>
        </w:rPr>
      </w:pPr>
      <w:r w:rsidRPr="00081CD1">
        <w:rPr>
          <w:rFonts w:asciiTheme="minorHAnsi" w:hAnsiTheme="minorHAnsi" w:cstheme="minorHAnsi"/>
          <w:szCs w:val="24"/>
        </w:rPr>
        <w:t xml:space="preserve">All pupils </w:t>
      </w:r>
      <w:r>
        <w:rPr>
          <w:rFonts w:asciiTheme="minorHAnsi" w:hAnsiTheme="minorHAnsi" w:cstheme="minorHAnsi"/>
          <w:szCs w:val="24"/>
        </w:rPr>
        <w:t xml:space="preserve">should </w:t>
      </w:r>
      <w:r w:rsidRPr="00081CD1">
        <w:rPr>
          <w:rFonts w:asciiTheme="minorHAnsi" w:hAnsiTheme="minorHAnsi" w:cstheme="minorHAnsi"/>
          <w:szCs w:val="24"/>
        </w:rPr>
        <w:t>develop their ability to relate their understanding of science to their own and others' decisions about lifestyles, and to scientific and technological developments in society.</w:t>
      </w:r>
    </w:p>
    <w:p w14:paraId="57E5EF85" w14:textId="386DCEE7" w:rsidR="000331A4" w:rsidRDefault="000331A4" w:rsidP="00A108D2">
      <w:pPr>
        <w:spacing w:after="120"/>
        <w:rPr>
          <w:rFonts w:asciiTheme="minorHAnsi" w:hAnsiTheme="minorHAnsi" w:cstheme="minorHAnsi"/>
          <w:szCs w:val="24"/>
        </w:rPr>
      </w:pPr>
    </w:p>
    <w:p w14:paraId="0444FC5A" w14:textId="77777777" w:rsidR="000331A4" w:rsidRDefault="000331A4" w:rsidP="000331A4">
      <w:pPr>
        <w:rPr>
          <w:rFonts w:asciiTheme="minorHAnsi" w:hAnsiTheme="minorHAnsi" w:cstheme="minorHAnsi"/>
          <w:szCs w:val="24"/>
        </w:rPr>
      </w:pPr>
      <w:r>
        <w:rPr>
          <w:rFonts w:asciiTheme="minorHAnsi" w:hAnsiTheme="minorHAnsi" w:cstheme="minorHAnsi"/>
          <w:szCs w:val="24"/>
        </w:rPr>
        <w:t>Links to Babraham Institute research themes:</w:t>
      </w:r>
    </w:p>
    <w:p w14:paraId="6591C8C2" w14:textId="77777777" w:rsidR="000331A4" w:rsidRDefault="00986380" w:rsidP="000331A4">
      <w:pPr>
        <w:rPr>
          <w:rFonts w:asciiTheme="minorHAnsi" w:hAnsiTheme="minorHAnsi" w:cstheme="minorHAnsi"/>
          <w:szCs w:val="24"/>
        </w:rPr>
      </w:pPr>
      <w:hyperlink r:id="rId8" w:history="1">
        <w:r w:rsidR="000331A4" w:rsidRPr="002831DE">
          <w:rPr>
            <w:rStyle w:val="Hyperlink"/>
            <w:rFonts w:asciiTheme="minorHAnsi" w:hAnsiTheme="minorHAnsi" w:cstheme="minorHAnsi"/>
            <w:szCs w:val="24"/>
          </w:rPr>
          <w:t>https://www.babraham.ac.uk/our-research/healthy-ageing</w:t>
        </w:r>
      </w:hyperlink>
    </w:p>
    <w:p w14:paraId="67A7553F" w14:textId="77777777" w:rsidR="000331A4" w:rsidRPr="00341E72" w:rsidRDefault="000331A4" w:rsidP="00A108D2">
      <w:pPr>
        <w:spacing w:after="120"/>
        <w:rPr>
          <w:rFonts w:asciiTheme="minorHAnsi" w:hAnsiTheme="minorHAnsi" w:cstheme="minorHAnsi"/>
          <w:szCs w:val="24"/>
        </w:rPr>
      </w:pPr>
    </w:p>
    <w:p w14:paraId="10D3E46D"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518"/>
        <w:gridCol w:w="8202"/>
      </w:tblGrid>
      <w:tr w:rsidR="00DF5134" w:rsidRPr="00341E72" w14:paraId="0883D278" w14:textId="77777777" w:rsidTr="00C55C72">
        <w:trPr>
          <w:trHeight w:val="252"/>
        </w:trPr>
        <w:tc>
          <w:tcPr>
            <w:tcW w:w="10720" w:type="dxa"/>
            <w:gridSpan w:val="2"/>
            <w:shd w:val="clear" w:color="auto" w:fill="FFFFFF" w:themeFill="background1"/>
          </w:tcPr>
          <w:p w14:paraId="2BEEF042" w14:textId="77777777" w:rsidR="00524749" w:rsidRPr="00341E72" w:rsidRDefault="00C55C72" w:rsidP="00A108D2">
            <w:pPr>
              <w:spacing w:before="120" w:after="120"/>
              <w:jc w:val="center"/>
              <w:rPr>
                <w:rFonts w:asciiTheme="minorHAnsi" w:hAnsiTheme="minorHAnsi" w:cstheme="minorHAnsi"/>
                <w:b/>
                <w:szCs w:val="24"/>
              </w:rPr>
            </w:pPr>
            <w:r w:rsidRPr="00341E72">
              <w:rPr>
                <w:rFonts w:asciiTheme="minorHAnsi" w:hAnsiTheme="minorHAnsi" w:cstheme="minorHAnsi"/>
                <w:b/>
                <w:szCs w:val="24"/>
              </w:rPr>
              <w:t>Learning o</w:t>
            </w:r>
            <w:r w:rsidR="00DF5134" w:rsidRPr="00341E72">
              <w:rPr>
                <w:rFonts w:asciiTheme="minorHAnsi" w:hAnsiTheme="minorHAnsi" w:cstheme="minorHAnsi"/>
                <w:b/>
                <w:szCs w:val="24"/>
              </w:rPr>
              <w:t>utcomes</w:t>
            </w:r>
          </w:p>
        </w:tc>
      </w:tr>
      <w:tr w:rsidR="006857FE" w:rsidRPr="00341E72" w14:paraId="2E00CEAD" w14:textId="77777777" w:rsidTr="003F6523">
        <w:trPr>
          <w:trHeight w:val="299"/>
        </w:trPr>
        <w:tc>
          <w:tcPr>
            <w:tcW w:w="2518" w:type="dxa"/>
            <w:shd w:val="clear" w:color="auto" w:fill="FFFFFF" w:themeFill="background1"/>
          </w:tcPr>
          <w:p w14:paraId="442E0BCD" w14:textId="27F28180" w:rsidR="006857FE" w:rsidRPr="00341E72" w:rsidRDefault="006857FE" w:rsidP="006857FE">
            <w:pPr>
              <w:rPr>
                <w:rFonts w:asciiTheme="minorHAnsi" w:hAnsiTheme="minorHAnsi" w:cstheme="minorHAnsi"/>
                <w:szCs w:val="24"/>
              </w:rPr>
            </w:pPr>
            <w:r w:rsidRPr="00341E72">
              <w:rPr>
                <w:rFonts w:asciiTheme="minorHAnsi" w:hAnsiTheme="minorHAnsi" w:cstheme="minorHAnsi"/>
                <w:szCs w:val="24"/>
              </w:rPr>
              <w:t>All students will:</w:t>
            </w:r>
          </w:p>
        </w:tc>
        <w:tc>
          <w:tcPr>
            <w:tcW w:w="8202" w:type="dxa"/>
            <w:shd w:val="clear" w:color="auto" w:fill="FFFFFF" w:themeFill="background1"/>
          </w:tcPr>
          <w:p w14:paraId="358798E1" w14:textId="1D5EE3FE" w:rsidR="006857FE" w:rsidRPr="00341E72" w:rsidRDefault="006857FE" w:rsidP="006857FE">
            <w:pPr>
              <w:rPr>
                <w:rFonts w:asciiTheme="minorHAnsi" w:hAnsiTheme="minorHAnsi" w:cstheme="minorHAnsi"/>
                <w:b/>
                <w:bCs/>
                <w:szCs w:val="24"/>
                <w:lang w:val="en-GB"/>
              </w:rPr>
            </w:pPr>
            <w:r>
              <w:rPr>
                <w:rFonts w:asciiTheme="minorHAnsi" w:hAnsiTheme="minorHAnsi" w:cstheme="minorHAnsi"/>
                <w:bCs/>
                <w:szCs w:val="24"/>
                <w:lang w:val="en-GB"/>
              </w:rPr>
              <w:t xml:space="preserve">Describe the difference between health-span and </w:t>
            </w:r>
            <w:proofErr w:type="gramStart"/>
            <w:r>
              <w:rPr>
                <w:rFonts w:asciiTheme="minorHAnsi" w:hAnsiTheme="minorHAnsi" w:cstheme="minorHAnsi"/>
                <w:bCs/>
                <w:szCs w:val="24"/>
                <w:lang w:val="en-GB"/>
              </w:rPr>
              <w:t>life-span</w:t>
            </w:r>
            <w:proofErr w:type="gramEnd"/>
            <w:r>
              <w:rPr>
                <w:rFonts w:asciiTheme="minorHAnsi" w:hAnsiTheme="minorHAnsi" w:cstheme="minorHAnsi"/>
                <w:bCs/>
                <w:szCs w:val="24"/>
                <w:lang w:val="en-GB"/>
              </w:rPr>
              <w:t xml:space="preserve">. </w:t>
            </w:r>
          </w:p>
        </w:tc>
      </w:tr>
      <w:tr w:rsidR="006857FE" w:rsidRPr="00341E72" w14:paraId="4EEE195A" w14:textId="77777777" w:rsidTr="003F6523">
        <w:trPr>
          <w:trHeight w:val="261"/>
        </w:trPr>
        <w:tc>
          <w:tcPr>
            <w:tcW w:w="2518" w:type="dxa"/>
            <w:shd w:val="clear" w:color="auto" w:fill="FFFFFF" w:themeFill="background1"/>
          </w:tcPr>
          <w:p w14:paraId="70057BA4" w14:textId="029D6728" w:rsidR="006857FE" w:rsidRPr="00341E72" w:rsidRDefault="006857FE" w:rsidP="006857FE">
            <w:pPr>
              <w:rPr>
                <w:rFonts w:asciiTheme="minorHAnsi" w:hAnsiTheme="minorHAnsi" w:cstheme="minorHAnsi"/>
                <w:szCs w:val="24"/>
              </w:rPr>
            </w:pPr>
            <w:r w:rsidRPr="00341E72">
              <w:rPr>
                <w:rFonts w:asciiTheme="minorHAnsi" w:hAnsiTheme="minorHAnsi" w:cstheme="minorHAnsi"/>
                <w:szCs w:val="24"/>
              </w:rPr>
              <w:t>Most students will:</w:t>
            </w:r>
          </w:p>
        </w:tc>
        <w:tc>
          <w:tcPr>
            <w:tcW w:w="8202" w:type="dxa"/>
            <w:shd w:val="clear" w:color="auto" w:fill="FFFFFF" w:themeFill="background1"/>
          </w:tcPr>
          <w:p w14:paraId="1D6536A5" w14:textId="6B8B0AA6" w:rsidR="006857FE" w:rsidRPr="00341E72" w:rsidRDefault="006857FE" w:rsidP="006857FE">
            <w:pPr>
              <w:rPr>
                <w:rFonts w:asciiTheme="minorHAnsi" w:hAnsiTheme="minorHAnsi" w:cstheme="minorHAnsi"/>
                <w:bCs/>
                <w:szCs w:val="24"/>
                <w:lang w:val="en-GB"/>
              </w:rPr>
            </w:pPr>
            <w:r>
              <w:rPr>
                <w:rFonts w:asciiTheme="minorHAnsi" w:hAnsiTheme="minorHAnsi" w:cstheme="minorHAnsi"/>
                <w:bCs/>
                <w:szCs w:val="24"/>
                <w:lang w:val="en-GB"/>
              </w:rPr>
              <w:t xml:space="preserve">Engage </w:t>
            </w:r>
            <w:proofErr w:type="gramStart"/>
            <w:r>
              <w:rPr>
                <w:rFonts w:asciiTheme="minorHAnsi" w:hAnsiTheme="minorHAnsi" w:cstheme="minorHAnsi"/>
                <w:bCs/>
                <w:szCs w:val="24"/>
                <w:lang w:val="en-GB"/>
              </w:rPr>
              <w:t>in group</w:t>
            </w:r>
            <w:proofErr w:type="gramEnd"/>
            <w:r>
              <w:rPr>
                <w:rFonts w:asciiTheme="minorHAnsi" w:hAnsiTheme="minorHAnsi" w:cstheme="minorHAnsi"/>
                <w:bCs/>
                <w:szCs w:val="24"/>
                <w:lang w:val="en-GB"/>
              </w:rPr>
              <w:t xml:space="preserve"> discussion about some positives and negatives of research altering how healthy we are when we’re older. </w:t>
            </w:r>
          </w:p>
        </w:tc>
      </w:tr>
      <w:tr w:rsidR="006857FE" w:rsidRPr="00341E72" w14:paraId="2C625268" w14:textId="77777777" w:rsidTr="001C6990">
        <w:trPr>
          <w:trHeight w:val="279"/>
        </w:trPr>
        <w:tc>
          <w:tcPr>
            <w:tcW w:w="2518" w:type="dxa"/>
            <w:shd w:val="clear" w:color="auto" w:fill="FFFFFF" w:themeFill="background1"/>
          </w:tcPr>
          <w:p w14:paraId="1F4F817E" w14:textId="1F938D3D" w:rsidR="006857FE" w:rsidRPr="00341E72" w:rsidRDefault="006857FE" w:rsidP="006857FE">
            <w:pPr>
              <w:rPr>
                <w:rFonts w:asciiTheme="minorHAnsi" w:hAnsiTheme="minorHAnsi" w:cstheme="minorHAnsi"/>
                <w:szCs w:val="24"/>
              </w:rPr>
            </w:pPr>
            <w:r w:rsidRPr="00341E72">
              <w:rPr>
                <w:rFonts w:asciiTheme="minorHAnsi" w:hAnsiTheme="minorHAnsi" w:cstheme="minorHAnsi"/>
                <w:szCs w:val="24"/>
              </w:rPr>
              <w:t>Some students will:</w:t>
            </w:r>
          </w:p>
        </w:tc>
        <w:tc>
          <w:tcPr>
            <w:tcW w:w="8202" w:type="dxa"/>
            <w:shd w:val="clear" w:color="auto" w:fill="FFFFFF" w:themeFill="background1"/>
          </w:tcPr>
          <w:p w14:paraId="4827728C" w14:textId="7A9E1341" w:rsidR="006857FE" w:rsidRPr="00341E72" w:rsidRDefault="006857FE" w:rsidP="006857FE">
            <w:pPr>
              <w:rPr>
                <w:rFonts w:asciiTheme="minorHAnsi" w:hAnsiTheme="minorHAnsi" w:cstheme="minorHAnsi"/>
                <w:szCs w:val="24"/>
                <w:lang w:val="en-GB"/>
              </w:rPr>
            </w:pPr>
            <w:r>
              <w:rPr>
                <w:rFonts w:asciiTheme="minorHAnsi" w:hAnsiTheme="minorHAnsi" w:cstheme="minorHAnsi"/>
                <w:szCs w:val="24"/>
                <w:lang w:val="en-GB"/>
              </w:rPr>
              <w:t>Be able to explain, using healthy ageing as an example, how the advancement of science can result broad changes outside of just medicine.</w:t>
            </w:r>
          </w:p>
        </w:tc>
      </w:tr>
      <w:tr w:rsidR="006857FE" w:rsidRPr="00341E72" w14:paraId="6A03B26C" w14:textId="77777777" w:rsidTr="00C55C72">
        <w:trPr>
          <w:trHeight w:val="237"/>
        </w:trPr>
        <w:tc>
          <w:tcPr>
            <w:tcW w:w="2518" w:type="dxa"/>
            <w:shd w:val="clear" w:color="auto" w:fill="FFFFFF" w:themeFill="background1"/>
          </w:tcPr>
          <w:p w14:paraId="530028B0" w14:textId="7A756E19" w:rsidR="006857FE" w:rsidRPr="00341E72" w:rsidRDefault="006857FE" w:rsidP="006857FE">
            <w:pPr>
              <w:rPr>
                <w:rFonts w:asciiTheme="minorHAnsi" w:hAnsiTheme="minorHAnsi" w:cstheme="minorHAnsi"/>
                <w:szCs w:val="24"/>
              </w:rPr>
            </w:pPr>
            <w:r w:rsidRPr="00341E72">
              <w:rPr>
                <w:rFonts w:asciiTheme="minorHAnsi" w:hAnsiTheme="minorHAnsi" w:cstheme="minorHAnsi"/>
                <w:szCs w:val="24"/>
              </w:rPr>
              <w:t>Key word/s</w:t>
            </w:r>
          </w:p>
        </w:tc>
        <w:tc>
          <w:tcPr>
            <w:tcW w:w="8202" w:type="dxa"/>
            <w:shd w:val="clear" w:color="auto" w:fill="FFFFFF" w:themeFill="background1"/>
          </w:tcPr>
          <w:p w14:paraId="4825B7A9" w14:textId="060DBDC1" w:rsidR="006857FE" w:rsidRPr="00341E72" w:rsidRDefault="006857FE" w:rsidP="006857FE">
            <w:pPr>
              <w:rPr>
                <w:rFonts w:asciiTheme="minorHAnsi" w:hAnsiTheme="minorHAnsi" w:cstheme="minorHAnsi"/>
                <w:szCs w:val="24"/>
              </w:rPr>
            </w:pPr>
            <w:r>
              <w:rPr>
                <w:rFonts w:asciiTheme="minorHAnsi" w:hAnsiTheme="minorHAnsi" w:cstheme="minorHAnsi"/>
                <w:szCs w:val="24"/>
              </w:rPr>
              <w:t>Health-span, healthy ageing, lifespan, group discussion, opinion</w:t>
            </w:r>
          </w:p>
        </w:tc>
      </w:tr>
    </w:tbl>
    <w:p w14:paraId="2AE0C5E2"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0"/>
        <w:gridCol w:w="5360"/>
      </w:tblGrid>
      <w:tr w:rsidR="00A108D2" w:rsidRPr="00341E72" w14:paraId="70F335DD" w14:textId="77777777" w:rsidTr="00D43B5B">
        <w:trPr>
          <w:trHeight w:val="253"/>
        </w:trPr>
        <w:tc>
          <w:tcPr>
            <w:tcW w:w="5360" w:type="dxa"/>
            <w:shd w:val="clear" w:color="auto" w:fill="FFFFFF" w:themeFill="background1"/>
          </w:tcPr>
          <w:p w14:paraId="0C14311E" w14:textId="77777777" w:rsidR="00A108D2" w:rsidRPr="00341E72" w:rsidRDefault="00A108D2" w:rsidP="00E7177A">
            <w:pPr>
              <w:spacing w:before="120" w:after="120"/>
              <w:rPr>
                <w:rFonts w:asciiTheme="minorHAnsi" w:hAnsiTheme="minorHAnsi" w:cstheme="minorHAnsi"/>
                <w:b/>
                <w:szCs w:val="24"/>
              </w:rPr>
            </w:pPr>
            <w:r w:rsidRPr="00341E72">
              <w:rPr>
                <w:rFonts w:asciiTheme="minorHAnsi" w:hAnsiTheme="minorHAnsi" w:cstheme="minorHAnsi"/>
                <w:b/>
                <w:szCs w:val="24"/>
              </w:rPr>
              <w:t>Teaching notes</w:t>
            </w:r>
          </w:p>
        </w:tc>
        <w:tc>
          <w:tcPr>
            <w:tcW w:w="5360" w:type="dxa"/>
            <w:shd w:val="clear" w:color="auto" w:fill="FFFFFF" w:themeFill="background1"/>
          </w:tcPr>
          <w:p w14:paraId="7DAD0058" w14:textId="77777777" w:rsidR="00A108D2" w:rsidRPr="00341E72" w:rsidRDefault="00A108D2" w:rsidP="00A108D2">
            <w:pPr>
              <w:spacing w:before="120" w:after="120"/>
              <w:rPr>
                <w:rFonts w:asciiTheme="minorHAnsi" w:hAnsiTheme="minorHAnsi" w:cstheme="minorHAnsi"/>
                <w:b/>
                <w:szCs w:val="24"/>
              </w:rPr>
            </w:pPr>
            <w:r w:rsidRPr="00341E72">
              <w:rPr>
                <w:rFonts w:asciiTheme="minorHAnsi" w:hAnsiTheme="minorHAnsi" w:cstheme="minorHAnsi"/>
                <w:b/>
                <w:szCs w:val="24"/>
              </w:rPr>
              <w:t xml:space="preserve">Student learning activities  </w:t>
            </w:r>
          </w:p>
        </w:tc>
      </w:tr>
      <w:tr w:rsidR="006857FE" w:rsidRPr="00341E72" w14:paraId="7810E232" w14:textId="77777777" w:rsidTr="00D43B5B">
        <w:trPr>
          <w:trHeight w:val="1025"/>
        </w:trPr>
        <w:tc>
          <w:tcPr>
            <w:tcW w:w="5360" w:type="dxa"/>
          </w:tcPr>
          <w:p w14:paraId="6E629C1A" w14:textId="77777777" w:rsidR="006857FE" w:rsidRPr="00341E72" w:rsidRDefault="006857FE" w:rsidP="006857FE">
            <w:pPr>
              <w:spacing w:after="120"/>
              <w:rPr>
                <w:rFonts w:asciiTheme="minorHAnsi" w:hAnsiTheme="minorHAnsi" w:cstheme="minorHAnsi"/>
                <w:szCs w:val="24"/>
              </w:rPr>
            </w:pPr>
            <w:r w:rsidRPr="00341E72">
              <w:rPr>
                <w:rFonts w:asciiTheme="minorHAnsi" w:hAnsiTheme="minorHAnsi" w:cstheme="minorHAnsi"/>
                <w:b/>
                <w:szCs w:val="24"/>
              </w:rPr>
              <w:lastRenderedPageBreak/>
              <w:t>Starter or ice-breaker activity</w:t>
            </w:r>
            <w:r>
              <w:rPr>
                <w:rFonts w:asciiTheme="minorHAnsi" w:hAnsiTheme="minorHAnsi" w:cstheme="minorHAnsi"/>
                <w:szCs w:val="24"/>
              </w:rPr>
              <w:t xml:space="preserve"> (10</w:t>
            </w:r>
            <w:r w:rsidRPr="00341E72">
              <w:rPr>
                <w:rFonts w:asciiTheme="minorHAnsi" w:hAnsiTheme="minorHAnsi" w:cstheme="minorHAnsi"/>
                <w:szCs w:val="24"/>
              </w:rPr>
              <w:t xml:space="preserve"> </w:t>
            </w:r>
            <w:proofErr w:type="spellStart"/>
            <w:r>
              <w:rPr>
                <w:rFonts w:asciiTheme="minorHAnsi" w:hAnsiTheme="minorHAnsi" w:cstheme="minorHAnsi"/>
                <w:szCs w:val="24"/>
              </w:rPr>
              <w:t>mins</w:t>
            </w:r>
            <w:proofErr w:type="spellEnd"/>
            <w:r w:rsidRPr="00341E72">
              <w:rPr>
                <w:rFonts w:asciiTheme="minorHAnsi" w:hAnsiTheme="minorHAnsi" w:cstheme="minorHAnsi"/>
                <w:szCs w:val="24"/>
              </w:rPr>
              <w:t>)</w:t>
            </w:r>
          </w:p>
          <w:p w14:paraId="580B8775" w14:textId="77777777" w:rsidR="006857FE" w:rsidRDefault="006857FE" w:rsidP="006857FE">
            <w:pPr>
              <w:spacing w:after="120"/>
              <w:rPr>
                <w:rFonts w:asciiTheme="minorHAnsi" w:hAnsiTheme="minorHAnsi" w:cstheme="minorHAnsi"/>
                <w:szCs w:val="24"/>
              </w:rPr>
            </w:pPr>
            <w:r>
              <w:rPr>
                <w:rFonts w:asciiTheme="minorHAnsi" w:hAnsiTheme="minorHAnsi" w:cstheme="minorHAnsi"/>
                <w:szCs w:val="24"/>
              </w:rPr>
              <w:t>Would work best if there was some free space in the room, teacher to ask students to read the statement and line up from one side of the room (deemed as ‘strongly agree’) to the other (‘strongly disagree’).</w:t>
            </w:r>
          </w:p>
          <w:p w14:paraId="4D5870A4" w14:textId="77777777" w:rsidR="006857FE" w:rsidRDefault="006857FE" w:rsidP="006857FE">
            <w:pPr>
              <w:pStyle w:val="ListParagraph"/>
              <w:numPr>
                <w:ilvl w:val="0"/>
                <w:numId w:val="22"/>
              </w:numPr>
              <w:spacing w:after="120"/>
              <w:rPr>
                <w:rFonts w:asciiTheme="minorHAnsi" w:hAnsiTheme="minorHAnsi" w:cstheme="minorHAnsi"/>
                <w:szCs w:val="24"/>
              </w:rPr>
            </w:pPr>
            <w:r>
              <w:rPr>
                <w:rFonts w:asciiTheme="minorHAnsi" w:hAnsiTheme="minorHAnsi" w:cstheme="minorHAnsi"/>
                <w:szCs w:val="24"/>
              </w:rPr>
              <w:t xml:space="preserve">Per statement: 1 minute to arrange themselves, 2 minutes to ask students why </w:t>
            </w:r>
            <w:proofErr w:type="gramStart"/>
            <w:r>
              <w:rPr>
                <w:rFonts w:asciiTheme="minorHAnsi" w:hAnsiTheme="minorHAnsi" w:cstheme="minorHAnsi"/>
                <w:szCs w:val="24"/>
              </w:rPr>
              <w:t>they’ve</w:t>
            </w:r>
            <w:proofErr w:type="gramEnd"/>
            <w:r>
              <w:rPr>
                <w:rFonts w:asciiTheme="minorHAnsi" w:hAnsiTheme="minorHAnsi" w:cstheme="minorHAnsi"/>
                <w:szCs w:val="24"/>
              </w:rPr>
              <w:t xml:space="preserve"> places themselves where they have.</w:t>
            </w:r>
          </w:p>
          <w:p w14:paraId="19142B0F" w14:textId="54E614F3" w:rsidR="006857FE" w:rsidRPr="00341E72" w:rsidRDefault="006857FE" w:rsidP="006857FE">
            <w:pPr>
              <w:spacing w:after="120"/>
              <w:rPr>
                <w:rFonts w:asciiTheme="minorHAnsi" w:hAnsiTheme="minorHAnsi" w:cstheme="minorHAnsi"/>
                <w:szCs w:val="24"/>
              </w:rPr>
            </w:pPr>
            <w:r>
              <w:rPr>
                <w:rFonts w:asciiTheme="minorHAnsi" w:hAnsiTheme="minorHAnsi" w:cstheme="minorHAnsi"/>
                <w:szCs w:val="24"/>
              </w:rPr>
              <w:t xml:space="preserve">Try </w:t>
            </w:r>
            <w:proofErr w:type="gramStart"/>
            <w:r>
              <w:rPr>
                <w:rFonts w:asciiTheme="minorHAnsi" w:hAnsiTheme="minorHAnsi" w:cstheme="minorHAnsi"/>
                <w:szCs w:val="24"/>
              </w:rPr>
              <w:t>and</w:t>
            </w:r>
            <w:proofErr w:type="gramEnd"/>
            <w:r>
              <w:rPr>
                <w:rFonts w:asciiTheme="minorHAnsi" w:hAnsiTheme="minorHAnsi" w:cstheme="minorHAnsi"/>
                <w:szCs w:val="24"/>
              </w:rPr>
              <w:t xml:space="preserve"> ask students in the middle (neutral) as well as those with strong opinions.</w:t>
            </w:r>
          </w:p>
        </w:tc>
        <w:tc>
          <w:tcPr>
            <w:tcW w:w="5360" w:type="dxa"/>
          </w:tcPr>
          <w:p w14:paraId="19BE9229" w14:textId="2BEFA6DC" w:rsidR="006857FE" w:rsidRPr="00341E72" w:rsidRDefault="006857FE" w:rsidP="006857FE">
            <w:pPr>
              <w:spacing w:after="120"/>
              <w:rPr>
                <w:rFonts w:asciiTheme="minorHAnsi" w:hAnsiTheme="minorHAnsi" w:cstheme="minorHAnsi"/>
                <w:szCs w:val="24"/>
              </w:rPr>
            </w:pPr>
            <w:r w:rsidRPr="00341E72">
              <w:rPr>
                <w:rFonts w:asciiTheme="minorHAnsi" w:hAnsiTheme="minorHAnsi" w:cstheme="minorHAnsi"/>
                <w:szCs w:val="24"/>
              </w:rPr>
              <w:t xml:space="preserve">Slide(s) </w:t>
            </w:r>
            <w:r>
              <w:rPr>
                <w:rFonts w:asciiTheme="minorHAnsi" w:hAnsiTheme="minorHAnsi" w:cstheme="minorHAnsi"/>
                <w:szCs w:val="24"/>
              </w:rPr>
              <w:t>3-</w:t>
            </w:r>
            <w:r w:rsidR="00270B64">
              <w:rPr>
                <w:rFonts w:asciiTheme="minorHAnsi" w:hAnsiTheme="minorHAnsi" w:cstheme="minorHAnsi"/>
                <w:szCs w:val="24"/>
              </w:rPr>
              <w:t>7</w:t>
            </w:r>
          </w:p>
          <w:p w14:paraId="3EF9E73E" w14:textId="77777777" w:rsidR="006857FE" w:rsidRDefault="006857FE" w:rsidP="006857FE">
            <w:pPr>
              <w:spacing w:after="120"/>
              <w:rPr>
                <w:rFonts w:asciiTheme="minorHAnsi" w:hAnsiTheme="minorHAnsi" w:cstheme="minorHAnsi"/>
                <w:szCs w:val="24"/>
              </w:rPr>
            </w:pPr>
            <w:r w:rsidRPr="00341E72">
              <w:rPr>
                <w:rFonts w:asciiTheme="minorHAnsi" w:hAnsiTheme="minorHAnsi" w:cstheme="minorHAnsi"/>
                <w:szCs w:val="24"/>
              </w:rPr>
              <w:t>Student actions</w:t>
            </w:r>
          </w:p>
          <w:p w14:paraId="1428FFC8" w14:textId="77777777" w:rsidR="006857FE" w:rsidRDefault="006857FE" w:rsidP="006857FE">
            <w:pPr>
              <w:pStyle w:val="ListParagraph"/>
              <w:numPr>
                <w:ilvl w:val="0"/>
                <w:numId w:val="23"/>
              </w:numPr>
              <w:spacing w:after="120"/>
              <w:rPr>
                <w:rFonts w:asciiTheme="minorHAnsi" w:hAnsiTheme="minorHAnsi" w:cstheme="minorHAnsi"/>
                <w:szCs w:val="24"/>
              </w:rPr>
            </w:pPr>
            <w:r>
              <w:rPr>
                <w:rFonts w:asciiTheme="minorHAnsi" w:hAnsiTheme="minorHAnsi" w:cstheme="minorHAnsi"/>
                <w:szCs w:val="24"/>
              </w:rPr>
              <w:t xml:space="preserve">Read each statement and decide whether you agree, disagree, or feel indifferent about it. Place yourself accordingly on the scale and be prepared to explain why you </w:t>
            </w:r>
            <w:proofErr w:type="gramStart"/>
            <w:r>
              <w:rPr>
                <w:rFonts w:asciiTheme="minorHAnsi" w:hAnsiTheme="minorHAnsi" w:cstheme="minorHAnsi"/>
                <w:szCs w:val="24"/>
              </w:rPr>
              <w:t>are placed</w:t>
            </w:r>
            <w:proofErr w:type="gramEnd"/>
            <w:r>
              <w:rPr>
                <w:rFonts w:asciiTheme="minorHAnsi" w:hAnsiTheme="minorHAnsi" w:cstheme="minorHAnsi"/>
                <w:szCs w:val="24"/>
              </w:rPr>
              <w:t xml:space="preserve"> there.</w:t>
            </w:r>
          </w:p>
          <w:p w14:paraId="03E94F5C" w14:textId="77777777" w:rsidR="006857FE" w:rsidRDefault="006857FE" w:rsidP="006857FE">
            <w:pPr>
              <w:pStyle w:val="ListParagraph"/>
              <w:numPr>
                <w:ilvl w:val="0"/>
                <w:numId w:val="23"/>
              </w:numPr>
              <w:spacing w:after="120"/>
              <w:rPr>
                <w:rFonts w:asciiTheme="minorHAnsi" w:hAnsiTheme="minorHAnsi" w:cstheme="minorHAnsi"/>
                <w:szCs w:val="24"/>
              </w:rPr>
            </w:pPr>
            <w:r>
              <w:rPr>
                <w:rFonts w:asciiTheme="minorHAnsi" w:hAnsiTheme="minorHAnsi" w:cstheme="minorHAnsi"/>
                <w:szCs w:val="24"/>
              </w:rPr>
              <w:t xml:space="preserve">Is there a particular word that you like/dislike about the statement? </w:t>
            </w:r>
          </w:p>
          <w:p w14:paraId="541300C2" w14:textId="28963CA3" w:rsidR="006857FE" w:rsidRPr="00341E72" w:rsidRDefault="006857FE" w:rsidP="006857FE">
            <w:pPr>
              <w:spacing w:after="120"/>
              <w:rPr>
                <w:rFonts w:asciiTheme="minorHAnsi" w:hAnsiTheme="minorHAnsi" w:cstheme="minorHAnsi"/>
                <w:szCs w:val="24"/>
              </w:rPr>
            </w:pPr>
            <w:r>
              <w:rPr>
                <w:rFonts w:asciiTheme="minorHAnsi" w:hAnsiTheme="minorHAnsi" w:cstheme="minorHAnsi"/>
                <w:szCs w:val="24"/>
              </w:rPr>
              <w:t xml:space="preserve">What </w:t>
            </w:r>
            <w:proofErr w:type="gramStart"/>
            <w:r>
              <w:rPr>
                <w:rFonts w:asciiTheme="minorHAnsi" w:hAnsiTheme="minorHAnsi" w:cstheme="minorHAnsi"/>
                <w:szCs w:val="24"/>
              </w:rPr>
              <w:t>could be changed</w:t>
            </w:r>
            <w:proofErr w:type="gramEnd"/>
            <w:r>
              <w:rPr>
                <w:rFonts w:asciiTheme="minorHAnsi" w:hAnsiTheme="minorHAnsi" w:cstheme="minorHAnsi"/>
                <w:szCs w:val="24"/>
              </w:rPr>
              <w:t xml:space="preserve"> about the statement to allow you to change your mind?</w:t>
            </w:r>
          </w:p>
        </w:tc>
      </w:tr>
      <w:tr w:rsidR="006857FE" w:rsidRPr="00341E72" w14:paraId="16406EAD" w14:textId="77777777" w:rsidTr="00D43B5B">
        <w:trPr>
          <w:trHeight w:val="1837"/>
        </w:trPr>
        <w:tc>
          <w:tcPr>
            <w:tcW w:w="5360" w:type="dxa"/>
          </w:tcPr>
          <w:p w14:paraId="26A1063E" w14:textId="77777777" w:rsidR="006857FE" w:rsidRPr="00341E72" w:rsidRDefault="006857FE" w:rsidP="006857FE">
            <w:pPr>
              <w:spacing w:after="120"/>
              <w:rPr>
                <w:rFonts w:asciiTheme="minorHAnsi" w:hAnsiTheme="minorHAnsi" w:cstheme="minorHAnsi"/>
                <w:szCs w:val="24"/>
              </w:rPr>
            </w:pPr>
            <w:r w:rsidRPr="00341E72">
              <w:rPr>
                <w:rFonts w:asciiTheme="minorHAnsi" w:hAnsiTheme="minorHAnsi" w:cstheme="minorHAnsi"/>
                <w:b/>
                <w:szCs w:val="24"/>
              </w:rPr>
              <w:t xml:space="preserve">Development  </w:t>
            </w:r>
            <w:r>
              <w:rPr>
                <w:rFonts w:asciiTheme="minorHAnsi" w:hAnsiTheme="minorHAnsi" w:cstheme="minorHAnsi"/>
                <w:szCs w:val="24"/>
              </w:rPr>
              <w:t>(10</w:t>
            </w:r>
            <w:r w:rsidRPr="00341E72">
              <w:rPr>
                <w:rFonts w:asciiTheme="minorHAnsi" w:hAnsiTheme="minorHAnsi" w:cstheme="minorHAnsi"/>
                <w:szCs w:val="24"/>
              </w:rPr>
              <w:t xml:space="preserve"> </w:t>
            </w:r>
            <w:proofErr w:type="spellStart"/>
            <w:r w:rsidRPr="00341E72">
              <w:rPr>
                <w:rFonts w:asciiTheme="minorHAnsi" w:hAnsiTheme="minorHAnsi" w:cstheme="minorHAnsi"/>
                <w:szCs w:val="24"/>
              </w:rPr>
              <w:t>mins</w:t>
            </w:r>
            <w:proofErr w:type="spellEnd"/>
            <w:r w:rsidRPr="00341E72">
              <w:rPr>
                <w:rFonts w:asciiTheme="minorHAnsi" w:hAnsiTheme="minorHAnsi" w:cstheme="minorHAnsi"/>
                <w:szCs w:val="24"/>
              </w:rPr>
              <w:t xml:space="preserve">) </w:t>
            </w:r>
          </w:p>
          <w:p w14:paraId="0A7947E0" w14:textId="77777777" w:rsidR="006857FE" w:rsidRDefault="006857FE" w:rsidP="006857FE">
            <w:pPr>
              <w:spacing w:after="120"/>
              <w:rPr>
                <w:rFonts w:asciiTheme="minorHAnsi" w:hAnsiTheme="minorHAnsi" w:cstheme="minorHAnsi"/>
                <w:szCs w:val="24"/>
              </w:rPr>
            </w:pPr>
            <w:r w:rsidRPr="001E05F7">
              <w:rPr>
                <w:rFonts w:asciiTheme="minorHAnsi" w:hAnsiTheme="minorHAnsi" w:cstheme="minorHAnsi"/>
                <w:szCs w:val="24"/>
              </w:rPr>
              <w:t>Presentation designed in question / answer format: ask questions before showing the answer to help with engagement.</w:t>
            </w:r>
          </w:p>
          <w:p w14:paraId="69C71D8F" w14:textId="79758EA8" w:rsidR="006857FE" w:rsidRDefault="00270B64" w:rsidP="006857FE">
            <w:pPr>
              <w:pStyle w:val="ListParagraph"/>
              <w:numPr>
                <w:ilvl w:val="0"/>
                <w:numId w:val="24"/>
              </w:numPr>
              <w:spacing w:after="120"/>
              <w:rPr>
                <w:rFonts w:asciiTheme="minorHAnsi" w:hAnsiTheme="minorHAnsi" w:cstheme="minorHAnsi"/>
                <w:szCs w:val="24"/>
              </w:rPr>
            </w:pPr>
            <w:r>
              <w:rPr>
                <w:rFonts w:asciiTheme="minorHAnsi" w:hAnsiTheme="minorHAnsi" w:cstheme="minorHAnsi"/>
                <w:szCs w:val="24"/>
              </w:rPr>
              <w:t>Slide 9: Ask students</w:t>
            </w:r>
            <w:r w:rsidR="006857FE">
              <w:rPr>
                <w:rFonts w:asciiTheme="minorHAnsi" w:hAnsiTheme="minorHAnsi" w:cstheme="minorHAnsi"/>
                <w:szCs w:val="24"/>
              </w:rPr>
              <w:t xml:space="preserve"> to give examples of signs of ageing – what does it mean to be old?</w:t>
            </w:r>
          </w:p>
          <w:p w14:paraId="16C5F834" w14:textId="5E849C6B" w:rsidR="006857FE" w:rsidRDefault="00270B64" w:rsidP="006857FE">
            <w:pPr>
              <w:pStyle w:val="ListParagraph"/>
              <w:numPr>
                <w:ilvl w:val="0"/>
                <w:numId w:val="24"/>
              </w:numPr>
              <w:spacing w:after="120"/>
              <w:rPr>
                <w:rFonts w:asciiTheme="minorHAnsi" w:hAnsiTheme="minorHAnsi" w:cstheme="minorHAnsi"/>
                <w:szCs w:val="24"/>
              </w:rPr>
            </w:pPr>
            <w:r>
              <w:rPr>
                <w:rFonts w:asciiTheme="minorHAnsi" w:hAnsiTheme="minorHAnsi" w:cstheme="minorHAnsi"/>
                <w:szCs w:val="24"/>
              </w:rPr>
              <w:t>Slide 9</w:t>
            </w:r>
            <w:r w:rsidR="006857FE">
              <w:rPr>
                <w:rFonts w:asciiTheme="minorHAnsi" w:hAnsiTheme="minorHAnsi" w:cstheme="minorHAnsi"/>
                <w:szCs w:val="24"/>
              </w:rPr>
              <w:t xml:space="preserve">: Ask whether anyone knows the difference between lifespan and </w:t>
            </w:r>
            <w:proofErr w:type="spellStart"/>
            <w:r w:rsidR="006857FE">
              <w:rPr>
                <w:rFonts w:asciiTheme="minorHAnsi" w:hAnsiTheme="minorHAnsi" w:cstheme="minorHAnsi"/>
                <w:szCs w:val="24"/>
              </w:rPr>
              <w:t>healthspan</w:t>
            </w:r>
            <w:proofErr w:type="spellEnd"/>
            <w:r w:rsidR="006857FE">
              <w:rPr>
                <w:rFonts w:asciiTheme="minorHAnsi" w:hAnsiTheme="minorHAnsi" w:cstheme="minorHAnsi"/>
                <w:szCs w:val="24"/>
              </w:rPr>
              <w:t xml:space="preserve"> (fact sheet has answers). </w:t>
            </w:r>
          </w:p>
          <w:p w14:paraId="43CFA308" w14:textId="36B0B48A" w:rsidR="006857FE" w:rsidRDefault="00270B64" w:rsidP="006857FE">
            <w:pPr>
              <w:pStyle w:val="ListParagraph"/>
              <w:numPr>
                <w:ilvl w:val="0"/>
                <w:numId w:val="24"/>
              </w:numPr>
              <w:spacing w:after="120"/>
              <w:rPr>
                <w:rFonts w:asciiTheme="minorHAnsi" w:hAnsiTheme="minorHAnsi" w:cstheme="minorHAnsi"/>
                <w:szCs w:val="24"/>
              </w:rPr>
            </w:pPr>
            <w:r>
              <w:rPr>
                <w:rFonts w:asciiTheme="minorHAnsi" w:hAnsiTheme="minorHAnsi" w:cstheme="minorHAnsi"/>
                <w:szCs w:val="24"/>
              </w:rPr>
              <w:t>Slide 10 &amp; 11</w:t>
            </w:r>
            <w:r w:rsidR="006857FE">
              <w:rPr>
                <w:rFonts w:asciiTheme="minorHAnsi" w:hAnsiTheme="minorHAnsi" w:cstheme="minorHAnsi"/>
                <w:szCs w:val="24"/>
              </w:rPr>
              <w:t>:</w:t>
            </w:r>
          </w:p>
          <w:p w14:paraId="0FAE2FF8" w14:textId="77777777" w:rsidR="006857FE" w:rsidRDefault="006857FE" w:rsidP="006857FE">
            <w:pPr>
              <w:pStyle w:val="ListParagraph"/>
              <w:numPr>
                <w:ilvl w:val="1"/>
                <w:numId w:val="24"/>
              </w:numPr>
              <w:spacing w:after="120"/>
              <w:rPr>
                <w:rFonts w:asciiTheme="minorHAnsi" w:hAnsiTheme="minorHAnsi" w:cstheme="minorHAnsi"/>
                <w:szCs w:val="24"/>
              </w:rPr>
            </w:pPr>
            <w:r>
              <w:rPr>
                <w:rFonts w:asciiTheme="minorHAnsi" w:hAnsiTheme="minorHAnsi" w:cstheme="minorHAnsi"/>
                <w:szCs w:val="24"/>
              </w:rPr>
              <w:t xml:space="preserve">Use factsheet and slides to explain why healthy ageing research is a government priority </w:t>
            </w:r>
          </w:p>
          <w:p w14:paraId="2872EA34" w14:textId="01371D1C" w:rsidR="006857FE" w:rsidRDefault="006857FE" w:rsidP="006857FE">
            <w:pPr>
              <w:pStyle w:val="ListParagraph"/>
              <w:numPr>
                <w:ilvl w:val="0"/>
                <w:numId w:val="24"/>
              </w:numPr>
              <w:spacing w:after="120"/>
              <w:rPr>
                <w:rFonts w:asciiTheme="minorHAnsi" w:hAnsiTheme="minorHAnsi" w:cstheme="minorHAnsi"/>
                <w:szCs w:val="24"/>
              </w:rPr>
            </w:pPr>
            <w:r>
              <w:rPr>
                <w:rFonts w:asciiTheme="minorHAnsi" w:hAnsiTheme="minorHAnsi" w:cstheme="minorHAnsi"/>
                <w:szCs w:val="24"/>
              </w:rPr>
              <w:t xml:space="preserve">Slides </w:t>
            </w:r>
            <w:r w:rsidR="00270B64">
              <w:rPr>
                <w:rFonts w:asciiTheme="minorHAnsi" w:hAnsiTheme="minorHAnsi" w:cstheme="minorHAnsi"/>
                <w:szCs w:val="24"/>
              </w:rPr>
              <w:t>12 - 14</w:t>
            </w:r>
            <w:r>
              <w:rPr>
                <w:rFonts w:asciiTheme="minorHAnsi" w:hAnsiTheme="minorHAnsi" w:cstheme="minorHAnsi"/>
                <w:szCs w:val="24"/>
              </w:rPr>
              <w:t>:</w:t>
            </w:r>
          </w:p>
          <w:p w14:paraId="57E30E4E" w14:textId="5B8F8DB4" w:rsidR="006857FE" w:rsidRPr="00341E72" w:rsidRDefault="006857FE" w:rsidP="006857FE">
            <w:pPr>
              <w:spacing w:after="120"/>
              <w:rPr>
                <w:rFonts w:asciiTheme="minorHAnsi" w:hAnsiTheme="minorHAnsi" w:cstheme="minorHAnsi"/>
                <w:szCs w:val="24"/>
              </w:rPr>
            </w:pPr>
            <w:r>
              <w:rPr>
                <w:rFonts w:asciiTheme="minorHAnsi" w:hAnsiTheme="minorHAnsi" w:cstheme="minorHAnsi"/>
                <w:szCs w:val="24"/>
              </w:rPr>
              <w:t>Run through examples of the current research Babraham Institute is doing around healthy ageing, to provide current context.</w:t>
            </w:r>
          </w:p>
        </w:tc>
        <w:tc>
          <w:tcPr>
            <w:tcW w:w="5360" w:type="dxa"/>
          </w:tcPr>
          <w:p w14:paraId="745D5D37" w14:textId="09C4BB90" w:rsidR="006857FE" w:rsidRPr="00341E72" w:rsidRDefault="006857FE" w:rsidP="006857FE">
            <w:pPr>
              <w:spacing w:after="120"/>
              <w:rPr>
                <w:rFonts w:asciiTheme="minorHAnsi" w:hAnsiTheme="minorHAnsi" w:cstheme="minorHAnsi"/>
                <w:szCs w:val="24"/>
              </w:rPr>
            </w:pPr>
            <w:r w:rsidRPr="00341E72">
              <w:rPr>
                <w:rFonts w:asciiTheme="minorHAnsi" w:hAnsiTheme="minorHAnsi" w:cstheme="minorHAnsi"/>
                <w:szCs w:val="24"/>
              </w:rPr>
              <w:t xml:space="preserve">Slide(s) </w:t>
            </w:r>
            <w:r w:rsidR="00270B64">
              <w:rPr>
                <w:rFonts w:asciiTheme="minorHAnsi" w:hAnsiTheme="minorHAnsi" w:cstheme="minorHAnsi"/>
                <w:szCs w:val="24"/>
              </w:rPr>
              <w:t>8</w:t>
            </w:r>
            <w:r>
              <w:rPr>
                <w:rFonts w:asciiTheme="minorHAnsi" w:hAnsiTheme="minorHAnsi" w:cstheme="minorHAnsi"/>
                <w:szCs w:val="24"/>
              </w:rPr>
              <w:t>-</w:t>
            </w:r>
            <w:r w:rsidR="00270B64">
              <w:rPr>
                <w:rFonts w:asciiTheme="minorHAnsi" w:hAnsiTheme="minorHAnsi" w:cstheme="minorHAnsi"/>
                <w:szCs w:val="24"/>
              </w:rPr>
              <w:t>14</w:t>
            </w:r>
          </w:p>
          <w:p w14:paraId="3CCDF187" w14:textId="77777777" w:rsidR="006857FE" w:rsidRDefault="006857FE" w:rsidP="006857FE">
            <w:pPr>
              <w:spacing w:after="120"/>
              <w:rPr>
                <w:rFonts w:asciiTheme="minorHAnsi" w:hAnsiTheme="minorHAnsi" w:cstheme="minorHAnsi"/>
                <w:szCs w:val="24"/>
              </w:rPr>
            </w:pPr>
            <w:r w:rsidRPr="00341E72">
              <w:rPr>
                <w:rFonts w:asciiTheme="minorHAnsi" w:hAnsiTheme="minorHAnsi" w:cstheme="minorHAnsi"/>
                <w:szCs w:val="24"/>
              </w:rPr>
              <w:t>Student actions</w:t>
            </w:r>
          </w:p>
          <w:p w14:paraId="77FF3FD3" w14:textId="43B7AD45" w:rsidR="006857FE" w:rsidRPr="00B96708" w:rsidRDefault="006857FE" w:rsidP="006857FE">
            <w:pPr>
              <w:spacing w:after="120"/>
              <w:rPr>
                <w:rFonts w:asciiTheme="minorHAnsi" w:hAnsiTheme="minorHAnsi" w:cstheme="minorHAnsi"/>
                <w:szCs w:val="24"/>
              </w:rPr>
            </w:pPr>
            <w:r>
              <w:rPr>
                <w:rFonts w:asciiTheme="minorHAnsi" w:hAnsiTheme="minorHAnsi" w:cstheme="minorHAnsi"/>
                <w:szCs w:val="24"/>
              </w:rPr>
              <w:t>Listen &amp; answer questions where appropriate</w:t>
            </w:r>
          </w:p>
        </w:tc>
      </w:tr>
      <w:tr w:rsidR="006857FE" w:rsidRPr="00341E72" w14:paraId="14516483" w14:textId="77777777" w:rsidTr="00D43B5B">
        <w:trPr>
          <w:trHeight w:val="1837"/>
        </w:trPr>
        <w:tc>
          <w:tcPr>
            <w:tcW w:w="5360" w:type="dxa"/>
          </w:tcPr>
          <w:p w14:paraId="3EF360B3" w14:textId="77777777" w:rsidR="006857FE" w:rsidRPr="00341E72" w:rsidRDefault="006857FE" w:rsidP="006857FE">
            <w:pPr>
              <w:spacing w:after="120"/>
              <w:rPr>
                <w:rFonts w:asciiTheme="minorHAnsi" w:hAnsiTheme="minorHAnsi" w:cstheme="minorHAnsi"/>
                <w:szCs w:val="24"/>
              </w:rPr>
            </w:pPr>
            <w:r w:rsidRPr="00341E72">
              <w:rPr>
                <w:rFonts w:asciiTheme="minorHAnsi" w:hAnsiTheme="minorHAnsi" w:cstheme="minorHAnsi"/>
                <w:b/>
                <w:szCs w:val="24"/>
              </w:rPr>
              <w:t xml:space="preserve">Principal Activity  </w:t>
            </w:r>
            <w:r>
              <w:rPr>
                <w:rFonts w:asciiTheme="minorHAnsi" w:hAnsiTheme="minorHAnsi" w:cstheme="minorHAnsi"/>
                <w:szCs w:val="24"/>
              </w:rPr>
              <w:t>(20</w:t>
            </w:r>
            <w:r w:rsidRPr="00341E72">
              <w:rPr>
                <w:rFonts w:asciiTheme="minorHAnsi" w:hAnsiTheme="minorHAnsi" w:cstheme="minorHAnsi"/>
                <w:szCs w:val="24"/>
              </w:rPr>
              <w:t xml:space="preserve"> </w:t>
            </w:r>
            <w:proofErr w:type="spellStart"/>
            <w:r w:rsidRPr="00341E72">
              <w:rPr>
                <w:rFonts w:asciiTheme="minorHAnsi" w:hAnsiTheme="minorHAnsi" w:cstheme="minorHAnsi"/>
                <w:szCs w:val="24"/>
              </w:rPr>
              <w:t>mins</w:t>
            </w:r>
            <w:proofErr w:type="spellEnd"/>
            <w:r w:rsidRPr="00341E72">
              <w:rPr>
                <w:rFonts w:asciiTheme="minorHAnsi" w:hAnsiTheme="minorHAnsi" w:cstheme="minorHAnsi"/>
                <w:szCs w:val="24"/>
              </w:rPr>
              <w:t>)</w:t>
            </w:r>
          </w:p>
          <w:p w14:paraId="19D193EA" w14:textId="77777777" w:rsidR="006857FE" w:rsidRPr="00CD1B30" w:rsidRDefault="006857FE" w:rsidP="006857FE">
            <w:pPr>
              <w:pStyle w:val="ListParagraph"/>
              <w:numPr>
                <w:ilvl w:val="0"/>
                <w:numId w:val="25"/>
              </w:numPr>
              <w:spacing w:after="120"/>
              <w:rPr>
                <w:rFonts w:asciiTheme="minorHAnsi" w:hAnsiTheme="minorHAnsi" w:cstheme="minorHAnsi"/>
                <w:b/>
                <w:szCs w:val="24"/>
              </w:rPr>
            </w:pPr>
            <w:r w:rsidRPr="00CD1B30">
              <w:rPr>
                <w:rFonts w:asciiTheme="minorHAnsi" w:hAnsiTheme="minorHAnsi" w:cstheme="minorHAnsi"/>
                <w:szCs w:val="24"/>
              </w:rPr>
              <w:t xml:space="preserve">Print out future scenarios &amp; worksheets. </w:t>
            </w:r>
          </w:p>
          <w:p w14:paraId="1824262B" w14:textId="77777777" w:rsidR="006857FE" w:rsidRPr="00CD1B30" w:rsidRDefault="006857FE" w:rsidP="006857FE">
            <w:pPr>
              <w:pStyle w:val="ListParagraph"/>
              <w:numPr>
                <w:ilvl w:val="0"/>
                <w:numId w:val="25"/>
              </w:numPr>
              <w:spacing w:after="120"/>
              <w:rPr>
                <w:rFonts w:asciiTheme="minorHAnsi" w:hAnsiTheme="minorHAnsi" w:cstheme="minorHAnsi"/>
                <w:b/>
                <w:szCs w:val="24"/>
              </w:rPr>
            </w:pPr>
            <w:r w:rsidRPr="00CD1B30">
              <w:rPr>
                <w:rFonts w:asciiTheme="minorHAnsi" w:hAnsiTheme="minorHAnsi" w:cstheme="minorHAnsi"/>
                <w:szCs w:val="24"/>
              </w:rPr>
              <w:t>Split students into 4 gro</w:t>
            </w:r>
            <w:r>
              <w:rPr>
                <w:rFonts w:asciiTheme="minorHAnsi" w:hAnsiTheme="minorHAnsi" w:cstheme="minorHAnsi"/>
                <w:szCs w:val="24"/>
              </w:rPr>
              <w:t>ups (dependent on numbers)</w:t>
            </w:r>
          </w:p>
          <w:p w14:paraId="3DD8EEE7" w14:textId="77777777" w:rsidR="006857FE" w:rsidRPr="00CD1B30" w:rsidRDefault="006857FE" w:rsidP="006857FE">
            <w:pPr>
              <w:pStyle w:val="ListParagraph"/>
              <w:numPr>
                <w:ilvl w:val="0"/>
                <w:numId w:val="25"/>
              </w:numPr>
              <w:spacing w:after="120"/>
              <w:rPr>
                <w:rFonts w:asciiTheme="minorHAnsi" w:hAnsiTheme="minorHAnsi" w:cstheme="minorHAnsi"/>
                <w:b/>
                <w:szCs w:val="24"/>
              </w:rPr>
            </w:pPr>
            <w:r>
              <w:rPr>
                <w:rFonts w:asciiTheme="minorHAnsi" w:hAnsiTheme="minorHAnsi" w:cstheme="minorHAnsi"/>
                <w:szCs w:val="24"/>
              </w:rPr>
              <w:t>P</w:t>
            </w:r>
            <w:r w:rsidRPr="00CD1B30">
              <w:rPr>
                <w:rFonts w:asciiTheme="minorHAnsi" w:hAnsiTheme="minorHAnsi" w:cstheme="minorHAnsi"/>
                <w:szCs w:val="24"/>
              </w:rPr>
              <w:t>rovide one future scenario to each group and worksheets for each person.</w:t>
            </w:r>
          </w:p>
          <w:p w14:paraId="4651DEFF" w14:textId="77777777" w:rsidR="006857FE" w:rsidRPr="00654DD7" w:rsidRDefault="006857FE" w:rsidP="006857FE">
            <w:pPr>
              <w:pStyle w:val="ListParagraph"/>
              <w:numPr>
                <w:ilvl w:val="0"/>
                <w:numId w:val="25"/>
              </w:numPr>
              <w:spacing w:after="120"/>
              <w:rPr>
                <w:rFonts w:asciiTheme="minorHAnsi" w:hAnsiTheme="minorHAnsi" w:cstheme="minorHAnsi"/>
                <w:b/>
                <w:szCs w:val="24"/>
              </w:rPr>
            </w:pPr>
            <w:r>
              <w:rPr>
                <w:rFonts w:asciiTheme="minorHAnsi" w:hAnsiTheme="minorHAnsi" w:cstheme="minorHAnsi"/>
                <w:szCs w:val="24"/>
              </w:rPr>
              <w:t xml:space="preserve">Each group works together to answer the questions on the worksheet </w:t>
            </w:r>
            <w:r w:rsidRPr="00654DD7">
              <w:rPr>
                <w:rFonts w:asciiTheme="minorHAnsi" w:hAnsiTheme="minorHAnsi" w:cstheme="minorHAnsi"/>
                <w:b/>
                <w:szCs w:val="24"/>
              </w:rPr>
              <w:t>(</w:t>
            </w:r>
            <w:r>
              <w:rPr>
                <w:rFonts w:asciiTheme="minorHAnsi" w:hAnsiTheme="minorHAnsi" w:cstheme="minorHAnsi"/>
                <w:b/>
                <w:szCs w:val="24"/>
              </w:rPr>
              <w:t>10 minutes)</w:t>
            </w:r>
          </w:p>
          <w:p w14:paraId="4DE4B6A0" w14:textId="77777777" w:rsidR="006857FE" w:rsidRPr="00654DD7" w:rsidRDefault="006857FE" w:rsidP="006857FE">
            <w:pPr>
              <w:pStyle w:val="ListParagraph"/>
              <w:numPr>
                <w:ilvl w:val="0"/>
                <w:numId w:val="25"/>
              </w:numPr>
              <w:spacing w:after="120"/>
              <w:rPr>
                <w:rFonts w:asciiTheme="minorHAnsi" w:hAnsiTheme="minorHAnsi" w:cstheme="minorHAnsi"/>
                <w:b/>
                <w:szCs w:val="24"/>
              </w:rPr>
            </w:pPr>
            <w:r>
              <w:rPr>
                <w:rFonts w:asciiTheme="minorHAnsi" w:hAnsiTheme="minorHAnsi" w:cstheme="minorHAnsi"/>
                <w:szCs w:val="24"/>
              </w:rPr>
              <w:t>A spokesperson from each group reveals their group’s scenario and provides their three most important points</w:t>
            </w:r>
          </w:p>
          <w:p w14:paraId="07BECF3D" w14:textId="5A3EF7BB" w:rsidR="006857FE" w:rsidRPr="00C24B04" w:rsidRDefault="006857FE" w:rsidP="006857FE">
            <w:pPr>
              <w:spacing w:after="120"/>
              <w:rPr>
                <w:rFonts w:asciiTheme="minorHAnsi" w:hAnsiTheme="minorHAnsi" w:cstheme="minorHAnsi"/>
                <w:szCs w:val="24"/>
              </w:rPr>
            </w:pPr>
            <w:r>
              <w:rPr>
                <w:rFonts w:asciiTheme="minorHAnsi" w:hAnsiTheme="minorHAnsi" w:cstheme="minorHAnsi"/>
                <w:szCs w:val="24"/>
              </w:rPr>
              <w:lastRenderedPageBreak/>
              <w:t xml:space="preserve">The class then has an opportunity to agree/disagree with those points, as well as add anything else </w:t>
            </w:r>
            <w:r>
              <w:rPr>
                <w:rFonts w:asciiTheme="minorHAnsi" w:hAnsiTheme="minorHAnsi" w:cstheme="minorHAnsi"/>
                <w:b/>
                <w:szCs w:val="24"/>
              </w:rPr>
              <w:t>(10 minutes)</w:t>
            </w:r>
          </w:p>
        </w:tc>
        <w:tc>
          <w:tcPr>
            <w:tcW w:w="5360" w:type="dxa"/>
          </w:tcPr>
          <w:p w14:paraId="3CB2B872" w14:textId="77777777" w:rsidR="006857FE" w:rsidRPr="00341E72" w:rsidRDefault="006857FE" w:rsidP="006857FE">
            <w:pPr>
              <w:spacing w:after="120"/>
              <w:rPr>
                <w:rFonts w:asciiTheme="minorHAnsi" w:hAnsiTheme="minorHAnsi" w:cstheme="minorHAnsi"/>
                <w:szCs w:val="24"/>
              </w:rPr>
            </w:pPr>
            <w:r>
              <w:rPr>
                <w:rFonts w:asciiTheme="minorHAnsi" w:hAnsiTheme="minorHAnsi" w:cstheme="minorHAnsi"/>
                <w:szCs w:val="24"/>
              </w:rPr>
              <w:lastRenderedPageBreak/>
              <w:t>Slide(s) 14-17</w:t>
            </w:r>
          </w:p>
          <w:p w14:paraId="2F5ABC64" w14:textId="77777777" w:rsidR="006857FE" w:rsidRDefault="006857FE" w:rsidP="006857FE">
            <w:pPr>
              <w:spacing w:after="120"/>
              <w:rPr>
                <w:rFonts w:asciiTheme="minorHAnsi" w:hAnsiTheme="minorHAnsi" w:cstheme="minorHAnsi"/>
                <w:szCs w:val="24"/>
              </w:rPr>
            </w:pPr>
            <w:r w:rsidRPr="00341E72">
              <w:rPr>
                <w:rFonts w:asciiTheme="minorHAnsi" w:hAnsiTheme="minorHAnsi" w:cstheme="minorHAnsi"/>
                <w:szCs w:val="24"/>
              </w:rPr>
              <w:t>Student actions</w:t>
            </w:r>
          </w:p>
          <w:p w14:paraId="46FA0D0A" w14:textId="77777777" w:rsidR="006857FE" w:rsidRDefault="006857FE" w:rsidP="006857FE">
            <w:pPr>
              <w:pStyle w:val="ListParagraph"/>
              <w:numPr>
                <w:ilvl w:val="0"/>
                <w:numId w:val="26"/>
              </w:numPr>
              <w:spacing w:after="120"/>
              <w:rPr>
                <w:rFonts w:asciiTheme="minorHAnsi" w:hAnsiTheme="minorHAnsi" w:cstheme="minorHAnsi"/>
                <w:szCs w:val="24"/>
              </w:rPr>
            </w:pPr>
            <w:r>
              <w:rPr>
                <w:rFonts w:asciiTheme="minorHAnsi" w:hAnsiTheme="minorHAnsi" w:cstheme="minorHAnsi"/>
                <w:szCs w:val="24"/>
              </w:rPr>
              <w:t>Work in groups to think about the implications of the future scenario you’ve been given</w:t>
            </w:r>
          </w:p>
          <w:p w14:paraId="01D301C4" w14:textId="77777777" w:rsidR="006857FE" w:rsidRDefault="006857FE" w:rsidP="006857FE">
            <w:pPr>
              <w:pStyle w:val="ListParagraph"/>
              <w:numPr>
                <w:ilvl w:val="0"/>
                <w:numId w:val="26"/>
              </w:numPr>
              <w:spacing w:after="120"/>
              <w:rPr>
                <w:rFonts w:asciiTheme="minorHAnsi" w:hAnsiTheme="minorHAnsi" w:cstheme="minorHAnsi"/>
                <w:szCs w:val="24"/>
              </w:rPr>
            </w:pPr>
            <w:r>
              <w:rPr>
                <w:rFonts w:asciiTheme="minorHAnsi" w:hAnsiTheme="minorHAnsi" w:cstheme="minorHAnsi"/>
                <w:szCs w:val="24"/>
              </w:rPr>
              <w:t xml:space="preserve">Think about : </w:t>
            </w:r>
          </w:p>
          <w:p w14:paraId="16F77A79" w14:textId="77777777" w:rsidR="006857FE" w:rsidRDefault="006857FE" w:rsidP="006857FE">
            <w:pPr>
              <w:pStyle w:val="ListParagraph"/>
              <w:numPr>
                <w:ilvl w:val="1"/>
                <w:numId w:val="26"/>
              </w:numPr>
              <w:spacing w:after="120"/>
              <w:rPr>
                <w:rFonts w:asciiTheme="minorHAnsi" w:hAnsiTheme="minorHAnsi" w:cstheme="minorHAnsi"/>
                <w:szCs w:val="24"/>
              </w:rPr>
            </w:pPr>
            <w:r>
              <w:rPr>
                <w:rFonts w:asciiTheme="minorHAnsi" w:hAnsiTheme="minorHAnsi" w:cstheme="minorHAnsi"/>
                <w:szCs w:val="24"/>
              </w:rPr>
              <w:t>Who would this effect the most and why?</w:t>
            </w:r>
          </w:p>
          <w:p w14:paraId="2F222543" w14:textId="46885A9A" w:rsidR="006857FE" w:rsidRDefault="00270B64" w:rsidP="006857FE">
            <w:pPr>
              <w:pStyle w:val="ListParagraph"/>
              <w:numPr>
                <w:ilvl w:val="1"/>
                <w:numId w:val="26"/>
              </w:numPr>
              <w:spacing w:after="120"/>
              <w:rPr>
                <w:rFonts w:asciiTheme="minorHAnsi" w:hAnsiTheme="minorHAnsi" w:cstheme="minorHAnsi"/>
                <w:szCs w:val="24"/>
              </w:rPr>
            </w:pPr>
            <w:r>
              <w:rPr>
                <w:rFonts w:asciiTheme="minorHAnsi" w:hAnsiTheme="minorHAnsi" w:cstheme="minorHAnsi"/>
                <w:szCs w:val="24"/>
              </w:rPr>
              <w:t>What might limit availability?</w:t>
            </w:r>
          </w:p>
          <w:p w14:paraId="4BFC59C0" w14:textId="1839107B" w:rsidR="006857FE" w:rsidRDefault="00270B64" w:rsidP="006857FE">
            <w:pPr>
              <w:pStyle w:val="ListParagraph"/>
              <w:numPr>
                <w:ilvl w:val="1"/>
                <w:numId w:val="26"/>
              </w:numPr>
              <w:spacing w:after="120"/>
              <w:rPr>
                <w:rFonts w:asciiTheme="minorHAnsi" w:hAnsiTheme="minorHAnsi" w:cstheme="minorHAnsi"/>
                <w:szCs w:val="24"/>
              </w:rPr>
            </w:pPr>
            <w:r>
              <w:rPr>
                <w:rFonts w:asciiTheme="minorHAnsi" w:hAnsiTheme="minorHAnsi" w:cstheme="minorHAnsi"/>
                <w:szCs w:val="24"/>
              </w:rPr>
              <w:t>How would this affect population or f</w:t>
            </w:r>
            <w:r w:rsidR="006857FE">
              <w:rPr>
                <w:rFonts w:asciiTheme="minorHAnsi" w:hAnsiTheme="minorHAnsi" w:cstheme="minorHAnsi"/>
                <w:szCs w:val="24"/>
              </w:rPr>
              <w:t>ood availability?</w:t>
            </w:r>
          </w:p>
          <w:p w14:paraId="2B0BEF7F" w14:textId="77777777" w:rsidR="006857FE" w:rsidRDefault="006857FE" w:rsidP="006857FE">
            <w:pPr>
              <w:pStyle w:val="ListParagraph"/>
              <w:numPr>
                <w:ilvl w:val="1"/>
                <w:numId w:val="26"/>
              </w:numPr>
              <w:spacing w:after="120"/>
              <w:rPr>
                <w:rFonts w:asciiTheme="minorHAnsi" w:hAnsiTheme="minorHAnsi" w:cstheme="minorHAnsi"/>
                <w:szCs w:val="24"/>
              </w:rPr>
            </w:pPr>
            <w:proofErr w:type="gramStart"/>
            <w:r>
              <w:rPr>
                <w:rFonts w:asciiTheme="minorHAnsi" w:hAnsiTheme="minorHAnsi" w:cstheme="minorHAnsi"/>
                <w:szCs w:val="24"/>
              </w:rPr>
              <w:lastRenderedPageBreak/>
              <w:t>Would this change retirement age?</w:t>
            </w:r>
            <w:proofErr w:type="gramEnd"/>
          </w:p>
          <w:p w14:paraId="03EF9F53" w14:textId="493F9BAB" w:rsidR="006857FE" w:rsidRDefault="008C5F16" w:rsidP="006857FE">
            <w:pPr>
              <w:pStyle w:val="ListParagraph"/>
              <w:numPr>
                <w:ilvl w:val="1"/>
                <w:numId w:val="26"/>
              </w:numPr>
              <w:spacing w:after="120"/>
              <w:rPr>
                <w:rFonts w:asciiTheme="minorHAnsi" w:hAnsiTheme="minorHAnsi" w:cstheme="minorHAnsi"/>
                <w:szCs w:val="24"/>
              </w:rPr>
            </w:pPr>
            <w:r>
              <w:rPr>
                <w:rFonts w:asciiTheme="minorHAnsi" w:hAnsiTheme="minorHAnsi" w:cstheme="minorHAnsi"/>
                <w:szCs w:val="24"/>
              </w:rPr>
              <w:t>What</w:t>
            </w:r>
            <w:r w:rsidR="006857FE">
              <w:rPr>
                <w:rFonts w:asciiTheme="minorHAnsi" w:hAnsiTheme="minorHAnsi" w:cstheme="minorHAnsi"/>
                <w:szCs w:val="24"/>
              </w:rPr>
              <w:t xml:space="preserve"> benefits and </w:t>
            </w:r>
            <w:r>
              <w:rPr>
                <w:rFonts w:asciiTheme="minorHAnsi" w:hAnsiTheme="minorHAnsi" w:cstheme="minorHAnsi"/>
                <w:szCs w:val="24"/>
              </w:rPr>
              <w:t>drawbacks can you identify</w:t>
            </w:r>
            <w:r w:rsidR="006857FE">
              <w:rPr>
                <w:rFonts w:asciiTheme="minorHAnsi" w:hAnsiTheme="minorHAnsi" w:cstheme="minorHAnsi"/>
                <w:szCs w:val="24"/>
              </w:rPr>
              <w:t>?</w:t>
            </w:r>
          </w:p>
          <w:p w14:paraId="1ABFF1DF" w14:textId="77777777" w:rsidR="006857FE" w:rsidRDefault="006857FE" w:rsidP="006857FE">
            <w:pPr>
              <w:pStyle w:val="ListParagraph"/>
              <w:numPr>
                <w:ilvl w:val="1"/>
                <w:numId w:val="26"/>
              </w:numPr>
              <w:spacing w:after="120"/>
              <w:rPr>
                <w:rFonts w:asciiTheme="minorHAnsi" w:hAnsiTheme="minorHAnsi" w:cstheme="minorHAnsi"/>
                <w:szCs w:val="24"/>
              </w:rPr>
            </w:pPr>
            <w:r>
              <w:rPr>
                <w:rFonts w:asciiTheme="minorHAnsi" w:hAnsiTheme="minorHAnsi" w:cstheme="minorHAnsi"/>
                <w:szCs w:val="24"/>
              </w:rPr>
              <w:t>What might health insurance companies do with this?</w:t>
            </w:r>
          </w:p>
          <w:p w14:paraId="3E21088A" w14:textId="3A646DE6" w:rsidR="006857FE" w:rsidRPr="00341E72" w:rsidRDefault="006857FE" w:rsidP="00270B64">
            <w:pPr>
              <w:spacing w:after="120"/>
              <w:rPr>
                <w:rFonts w:asciiTheme="minorHAnsi" w:hAnsiTheme="minorHAnsi" w:cstheme="minorHAnsi"/>
                <w:szCs w:val="24"/>
              </w:rPr>
            </w:pPr>
            <w:r>
              <w:rPr>
                <w:rFonts w:asciiTheme="minorHAnsi" w:hAnsiTheme="minorHAnsi" w:cstheme="minorHAnsi"/>
                <w:szCs w:val="24"/>
              </w:rPr>
              <w:t>As a class, think about whether you agree/disagree with what your class have said about their scenario. Do you have anything to add?</w:t>
            </w:r>
          </w:p>
        </w:tc>
      </w:tr>
      <w:tr w:rsidR="006857FE" w:rsidRPr="00341E72" w14:paraId="5B2FA693" w14:textId="77777777" w:rsidTr="00D43B5B">
        <w:trPr>
          <w:trHeight w:val="1837"/>
        </w:trPr>
        <w:tc>
          <w:tcPr>
            <w:tcW w:w="5360" w:type="dxa"/>
          </w:tcPr>
          <w:p w14:paraId="582689E2" w14:textId="77777777" w:rsidR="006857FE" w:rsidRPr="00341E72" w:rsidRDefault="006857FE" w:rsidP="006857FE">
            <w:pPr>
              <w:spacing w:after="120"/>
              <w:rPr>
                <w:rFonts w:asciiTheme="minorHAnsi" w:hAnsiTheme="minorHAnsi" w:cstheme="minorHAnsi"/>
                <w:szCs w:val="24"/>
              </w:rPr>
            </w:pPr>
            <w:r w:rsidRPr="00341E72">
              <w:rPr>
                <w:rFonts w:asciiTheme="minorHAnsi" w:hAnsiTheme="minorHAnsi" w:cstheme="minorHAnsi"/>
                <w:szCs w:val="24"/>
              </w:rPr>
              <w:lastRenderedPageBreak/>
              <w:t xml:space="preserve">Plenary (5  </w:t>
            </w:r>
            <w:proofErr w:type="spellStart"/>
            <w:r w:rsidRPr="00341E72">
              <w:rPr>
                <w:rFonts w:asciiTheme="minorHAnsi" w:hAnsiTheme="minorHAnsi" w:cstheme="minorHAnsi"/>
                <w:szCs w:val="24"/>
              </w:rPr>
              <w:t>mins</w:t>
            </w:r>
            <w:proofErr w:type="spellEnd"/>
            <w:r w:rsidRPr="00341E72">
              <w:rPr>
                <w:rFonts w:asciiTheme="minorHAnsi" w:hAnsiTheme="minorHAnsi" w:cstheme="minorHAnsi"/>
                <w:szCs w:val="24"/>
              </w:rPr>
              <w:t>)</w:t>
            </w:r>
          </w:p>
          <w:p w14:paraId="425E9D98" w14:textId="59848329" w:rsidR="006857FE" w:rsidRPr="00C24B04" w:rsidRDefault="006857FE" w:rsidP="006857FE">
            <w:pPr>
              <w:spacing w:after="120"/>
              <w:rPr>
                <w:rFonts w:asciiTheme="minorHAnsi" w:hAnsiTheme="minorHAnsi" w:cstheme="minorHAnsi"/>
                <w:szCs w:val="24"/>
              </w:rPr>
            </w:pPr>
            <w:r>
              <w:rPr>
                <w:rFonts w:asciiTheme="minorHAnsi" w:hAnsiTheme="minorHAnsi" w:cstheme="minorHAnsi"/>
                <w:szCs w:val="24"/>
              </w:rPr>
              <w:t>Ask students questions</w:t>
            </w:r>
          </w:p>
        </w:tc>
        <w:tc>
          <w:tcPr>
            <w:tcW w:w="5360" w:type="dxa"/>
          </w:tcPr>
          <w:p w14:paraId="1CBBE806" w14:textId="58F0C03B" w:rsidR="006857FE" w:rsidRPr="00D80852" w:rsidRDefault="006857FE" w:rsidP="006857FE">
            <w:pPr>
              <w:spacing w:after="120"/>
              <w:rPr>
                <w:rFonts w:asciiTheme="minorHAnsi" w:hAnsiTheme="minorHAnsi" w:cstheme="minorHAnsi"/>
                <w:szCs w:val="24"/>
                <w:lang w:val="en-GB"/>
              </w:rPr>
            </w:pPr>
            <w:r w:rsidRPr="00D80852">
              <w:rPr>
                <w:rFonts w:asciiTheme="minorHAnsi" w:hAnsiTheme="minorHAnsi" w:cstheme="minorHAnsi"/>
                <w:szCs w:val="24"/>
                <w:lang w:val="en-GB"/>
              </w:rPr>
              <w:t>Slide</w:t>
            </w:r>
            <w:r w:rsidR="008C5F16" w:rsidRPr="00D80852">
              <w:rPr>
                <w:rFonts w:asciiTheme="minorHAnsi" w:hAnsiTheme="minorHAnsi" w:cstheme="minorHAnsi"/>
                <w:szCs w:val="24"/>
                <w:lang w:val="en-GB"/>
              </w:rPr>
              <w:t>s</w:t>
            </w:r>
            <w:r w:rsidRPr="00D80852">
              <w:rPr>
                <w:rFonts w:asciiTheme="minorHAnsi" w:hAnsiTheme="minorHAnsi" w:cstheme="minorHAnsi"/>
                <w:szCs w:val="24"/>
                <w:lang w:val="en-GB"/>
              </w:rPr>
              <w:t xml:space="preserve"> 18</w:t>
            </w:r>
            <w:r w:rsidR="008C5F16" w:rsidRPr="00D80852">
              <w:rPr>
                <w:rFonts w:asciiTheme="minorHAnsi" w:hAnsiTheme="minorHAnsi" w:cstheme="minorHAnsi"/>
                <w:szCs w:val="24"/>
                <w:lang w:val="en-GB"/>
              </w:rPr>
              <w:t xml:space="preserve"> &amp; 19</w:t>
            </w:r>
          </w:p>
          <w:p w14:paraId="6FC0F522" w14:textId="77777777" w:rsidR="006857FE" w:rsidRPr="00D80852" w:rsidRDefault="006857FE" w:rsidP="006857FE">
            <w:pPr>
              <w:numPr>
                <w:ilvl w:val="0"/>
                <w:numId w:val="27"/>
              </w:numPr>
              <w:spacing w:after="120"/>
              <w:rPr>
                <w:rFonts w:asciiTheme="minorHAnsi" w:hAnsiTheme="minorHAnsi" w:cstheme="minorHAnsi"/>
                <w:szCs w:val="24"/>
                <w:lang w:val="en-GB"/>
              </w:rPr>
            </w:pPr>
            <w:r w:rsidRPr="00D80852">
              <w:rPr>
                <w:rFonts w:asciiTheme="minorHAnsi" w:hAnsiTheme="minorHAnsi" w:cstheme="minorHAnsi"/>
                <w:szCs w:val="24"/>
                <w:lang w:val="en-GB"/>
              </w:rPr>
              <w:t>What are some examples of signs of ageing?</w:t>
            </w:r>
          </w:p>
          <w:p w14:paraId="58891A14" w14:textId="77777777" w:rsidR="006857FE" w:rsidRPr="00D80852" w:rsidRDefault="006857FE" w:rsidP="006857FE">
            <w:pPr>
              <w:numPr>
                <w:ilvl w:val="0"/>
                <w:numId w:val="27"/>
              </w:numPr>
              <w:spacing w:after="120"/>
              <w:rPr>
                <w:rFonts w:asciiTheme="minorHAnsi" w:hAnsiTheme="minorHAnsi" w:cstheme="minorHAnsi"/>
                <w:szCs w:val="24"/>
                <w:lang w:val="en-GB"/>
              </w:rPr>
            </w:pPr>
            <w:r w:rsidRPr="00D80852">
              <w:rPr>
                <w:rFonts w:asciiTheme="minorHAnsi" w:hAnsiTheme="minorHAnsi" w:cstheme="minorHAnsi"/>
                <w:szCs w:val="24"/>
                <w:lang w:val="en-GB"/>
              </w:rPr>
              <w:t>What is the difference between lifespan and health-span?</w:t>
            </w:r>
          </w:p>
          <w:p w14:paraId="1EBA4D81" w14:textId="77777777" w:rsidR="006857FE" w:rsidRPr="00D80852" w:rsidRDefault="006857FE" w:rsidP="006857FE">
            <w:pPr>
              <w:numPr>
                <w:ilvl w:val="0"/>
                <w:numId w:val="27"/>
              </w:numPr>
              <w:spacing w:after="120"/>
              <w:rPr>
                <w:rFonts w:asciiTheme="minorHAnsi" w:hAnsiTheme="minorHAnsi" w:cstheme="minorHAnsi"/>
                <w:szCs w:val="24"/>
                <w:lang w:val="en-GB"/>
              </w:rPr>
            </w:pPr>
            <w:r w:rsidRPr="00D80852">
              <w:rPr>
                <w:rFonts w:asciiTheme="minorHAnsi" w:hAnsiTheme="minorHAnsi" w:cstheme="minorHAnsi"/>
                <w:szCs w:val="24"/>
                <w:lang w:val="en-GB"/>
              </w:rPr>
              <w:t>Why is it important, particularly now, that the Government wants to promote healthy ageing?</w:t>
            </w:r>
          </w:p>
          <w:p w14:paraId="6C3C1857" w14:textId="77777777" w:rsidR="006857FE" w:rsidRPr="00D80852" w:rsidRDefault="006857FE" w:rsidP="006857FE">
            <w:pPr>
              <w:pStyle w:val="ListParagraph"/>
              <w:numPr>
                <w:ilvl w:val="0"/>
                <w:numId w:val="27"/>
              </w:numPr>
              <w:spacing w:after="120"/>
              <w:rPr>
                <w:rFonts w:asciiTheme="minorHAnsi" w:hAnsiTheme="minorHAnsi" w:cstheme="minorHAnsi"/>
                <w:szCs w:val="24"/>
                <w:lang w:val="en-GB"/>
              </w:rPr>
            </w:pPr>
            <w:r w:rsidRPr="00D80852">
              <w:rPr>
                <w:rFonts w:asciiTheme="minorHAnsi" w:hAnsiTheme="minorHAnsi" w:cstheme="minorHAnsi"/>
                <w:szCs w:val="24"/>
                <w:lang w:val="en-GB"/>
              </w:rPr>
              <w:t>What are some potential impacts of future advancements of healthy ageing research?</w:t>
            </w:r>
          </w:p>
          <w:p w14:paraId="42D0B153" w14:textId="4BA8907D" w:rsidR="006857FE" w:rsidRPr="00D80852" w:rsidRDefault="006857FE" w:rsidP="006857FE">
            <w:pPr>
              <w:spacing w:after="120"/>
              <w:rPr>
                <w:rFonts w:asciiTheme="minorHAnsi" w:hAnsiTheme="minorHAnsi" w:cstheme="minorHAnsi"/>
                <w:szCs w:val="24"/>
              </w:rPr>
            </w:pPr>
          </w:p>
        </w:tc>
      </w:tr>
      <w:tr w:rsidR="006857FE" w:rsidRPr="00341E72" w14:paraId="35C1DA02" w14:textId="77777777" w:rsidTr="005C17C5">
        <w:trPr>
          <w:trHeight w:val="1267"/>
        </w:trPr>
        <w:tc>
          <w:tcPr>
            <w:tcW w:w="5360" w:type="dxa"/>
          </w:tcPr>
          <w:p w14:paraId="0F48D1B2" w14:textId="77777777" w:rsidR="006857FE" w:rsidRDefault="006857FE" w:rsidP="006857FE">
            <w:pPr>
              <w:spacing w:after="120"/>
              <w:rPr>
                <w:rFonts w:asciiTheme="minorHAnsi" w:hAnsiTheme="minorHAnsi" w:cstheme="minorHAnsi"/>
                <w:b/>
                <w:szCs w:val="24"/>
              </w:rPr>
            </w:pPr>
            <w:r>
              <w:rPr>
                <w:rFonts w:asciiTheme="minorHAnsi" w:hAnsiTheme="minorHAnsi" w:cstheme="minorHAnsi"/>
                <w:b/>
                <w:szCs w:val="24"/>
              </w:rPr>
              <w:t>Extension work</w:t>
            </w:r>
          </w:p>
          <w:p w14:paraId="2D09243F" w14:textId="77777777" w:rsidR="006857FE" w:rsidRDefault="006857FE" w:rsidP="006857FE">
            <w:pPr>
              <w:spacing w:after="120"/>
              <w:rPr>
                <w:rFonts w:asciiTheme="minorHAnsi" w:hAnsiTheme="minorHAnsi" w:cstheme="minorHAnsi"/>
                <w:szCs w:val="24"/>
              </w:rPr>
            </w:pPr>
            <w:r w:rsidRPr="00341E72">
              <w:rPr>
                <w:rFonts w:asciiTheme="minorHAnsi" w:hAnsiTheme="minorHAnsi" w:cstheme="minorHAnsi"/>
                <w:szCs w:val="24"/>
              </w:rPr>
              <w:t xml:space="preserve">Suggested </w:t>
            </w:r>
            <w:r>
              <w:rPr>
                <w:rFonts w:asciiTheme="minorHAnsi" w:hAnsiTheme="minorHAnsi" w:cstheme="minorHAnsi"/>
                <w:szCs w:val="24"/>
              </w:rPr>
              <w:t>area of research or follow-up activity for further understanding of what researchers are doing currently to understand and improve healthy ageing.</w:t>
            </w:r>
          </w:p>
          <w:p w14:paraId="52C0427A" w14:textId="1197BF4C" w:rsidR="00D80852" w:rsidRPr="000B7C13" w:rsidRDefault="00D80852" w:rsidP="00D80852">
            <w:pPr>
              <w:pStyle w:val="ListParagraph"/>
              <w:numPr>
                <w:ilvl w:val="0"/>
                <w:numId w:val="28"/>
              </w:numPr>
              <w:spacing w:after="120"/>
              <w:rPr>
                <w:rFonts w:asciiTheme="minorHAnsi" w:hAnsiTheme="minorHAnsi" w:cstheme="minorHAnsi"/>
                <w:szCs w:val="24"/>
              </w:rPr>
            </w:pPr>
            <w:r>
              <w:rPr>
                <w:rFonts w:asciiTheme="minorHAnsi" w:hAnsiTheme="minorHAnsi" w:cstheme="minorHAnsi"/>
                <w:szCs w:val="24"/>
              </w:rPr>
              <w:t xml:space="preserve">Healthy Ageing Research Ethics – lesson </w:t>
            </w:r>
            <w:proofErr w:type="gramStart"/>
            <w:r w:rsidR="00822E87">
              <w:rPr>
                <w:rFonts w:asciiTheme="minorHAnsi" w:hAnsiTheme="minorHAnsi" w:cstheme="minorHAnsi"/>
                <w:szCs w:val="24"/>
              </w:rPr>
              <w:t>1</w:t>
            </w:r>
            <w:proofErr w:type="gramEnd"/>
            <w:r w:rsidR="00822E87">
              <w:rPr>
                <w:rFonts w:asciiTheme="minorHAnsi" w:hAnsiTheme="minorHAnsi" w:cstheme="minorHAnsi"/>
                <w:szCs w:val="24"/>
              </w:rPr>
              <w:t xml:space="preserve"> what should our priorities be?</w:t>
            </w:r>
          </w:p>
          <w:p w14:paraId="3CD7B779" w14:textId="40DBB599" w:rsidR="00D80852" w:rsidRDefault="00D80852" w:rsidP="00D80852">
            <w:pPr>
              <w:pStyle w:val="ListParagraph"/>
              <w:numPr>
                <w:ilvl w:val="0"/>
                <w:numId w:val="28"/>
              </w:numPr>
              <w:spacing w:after="120"/>
              <w:rPr>
                <w:rFonts w:asciiTheme="minorHAnsi" w:hAnsiTheme="minorHAnsi" w:cstheme="minorHAnsi"/>
                <w:szCs w:val="24"/>
              </w:rPr>
            </w:pPr>
            <w:r w:rsidRPr="003C5C95">
              <w:rPr>
                <w:rFonts w:asciiTheme="minorHAnsi" w:hAnsiTheme="minorHAnsi" w:cstheme="minorHAnsi"/>
                <w:szCs w:val="24"/>
              </w:rPr>
              <w:t xml:space="preserve">Healthy Ageing Research </w:t>
            </w:r>
            <w:r>
              <w:rPr>
                <w:rFonts w:asciiTheme="minorHAnsi" w:hAnsiTheme="minorHAnsi" w:cstheme="minorHAnsi"/>
                <w:szCs w:val="24"/>
              </w:rPr>
              <w:t>Web Q</w:t>
            </w:r>
            <w:r w:rsidRPr="003C5C95">
              <w:rPr>
                <w:rFonts w:asciiTheme="minorHAnsi" w:hAnsiTheme="minorHAnsi" w:cstheme="minorHAnsi"/>
                <w:szCs w:val="24"/>
              </w:rPr>
              <w:t>uest</w:t>
            </w:r>
          </w:p>
          <w:p w14:paraId="7E007D3A" w14:textId="76E1506F" w:rsidR="00D80852" w:rsidRPr="00341E72" w:rsidRDefault="00D80852" w:rsidP="00D80852">
            <w:pPr>
              <w:pStyle w:val="ListParagraph"/>
              <w:numPr>
                <w:ilvl w:val="0"/>
                <w:numId w:val="28"/>
              </w:numPr>
              <w:spacing w:after="120"/>
              <w:rPr>
                <w:rFonts w:asciiTheme="minorHAnsi" w:hAnsiTheme="minorHAnsi" w:cstheme="minorHAnsi"/>
                <w:szCs w:val="24"/>
              </w:rPr>
            </w:pPr>
            <w:r>
              <w:rPr>
                <w:rFonts w:asciiTheme="minorHAnsi" w:hAnsiTheme="minorHAnsi" w:cstheme="minorHAnsi"/>
                <w:szCs w:val="24"/>
              </w:rPr>
              <w:t>The ethics of the use of animals in research</w:t>
            </w:r>
          </w:p>
        </w:tc>
        <w:tc>
          <w:tcPr>
            <w:tcW w:w="5360" w:type="dxa"/>
          </w:tcPr>
          <w:p w14:paraId="25D32FD1" w14:textId="77777777" w:rsidR="00D80852" w:rsidRPr="00D80852" w:rsidRDefault="00D80852" w:rsidP="00D80852">
            <w:pPr>
              <w:rPr>
                <w:rFonts w:asciiTheme="minorHAnsi" w:hAnsiTheme="minorHAnsi"/>
                <w:b/>
              </w:rPr>
            </w:pPr>
            <w:r w:rsidRPr="00D80852">
              <w:rPr>
                <w:rFonts w:asciiTheme="minorHAnsi" w:hAnsiTheme="minorHAnsi"/>
                <w:b/>
              </w:rPr>
              <w:t>Healthy Ageing Web Quest:</w:t>
            </w:r>
          </w:p>
          <w:p w14:paraId="360F3765" w14:textId="77777777" w:rsidR="00D80852" w:rsidRDefault="00D80852" w:rsidP="00D80852">
            <w:pPr>
              <w:rPr>
                <w:rFonts w:asciiTheme="minorHAnsi" w:hAnsiTheme="minorHAnsi"/>
              </w:rPr>
            </w:pPr>
          </w:p>
          <w:p w14:paraId="64BBE71F" w14:textId="31DE3E77" w:rsidR="00D80852" w:rsidRPr="00D80852" w:rsidRDefault="00D80852" w:rsidP="00D80852">
            <w:pPr>
              <w:rPr>
                <w:rFonts w:asciiTheme="minorHAnsi" w:hAnsiTheme="minorHAnsi"/>
              </w:rPr>
            </w:pPr>
            <w:r w:rsidRPr="00D80852">
              <w:rPr>
                <w:rFonts w:asciiTheme="minorHAnsi" w:hAnsiTheme="minorHAnsi"/>
              </w:rPr>
              <w:t xml:space="preserve">Start </w:t>
            </w:r>
            <w:proofErr w:type="gramStart"/>
            <w:r w:rsidRPr="00D80852">
              <w:rPr>
                <w:rFonts w:asciiTheme="minorHAnsi" w:hAnsiTheme="minorHAnsi"/>
              </w:rPr>
              <w:t>at:</w:t>
            </w:r>
            <w:proofErr w:type="gramEnd"/>
            <w:r w:rsidRPr="00D80852">
              <w:rPr>
                <w:rFonts w:asciiTheme="minorHAnsi" w:hAnsiTheme="minorHAnsi"/>
              </w:rPr>
              <w:t xml:space="preserve"> https://www.babraham.ac.uk/our-research/healthy-ageing and follow links to research pages, science services and other content on our website to inform your answers. For each question, keep a record of the </w:t>
            </w:r>
            <w:proofErr w:type="gramStart"/>
            <w:r w:rsidRPr="00D80852">
              <w:rPr>
                <w:rFonts w:asciiTheme="minorHAnsi" w:hAnsiTheme="minorHAnsi"/>
              </w:rPr>
              <w:t>web-pages</w:t>
            </w:r>
            <w:proofErr w:type="gramEnd"/>
            <w:r w:rsidRPr="00D80852">
              <w:rPr>
                <w:rFonts w:asciiTheme="minorHAnsi" w:hAnsiTheme="minorHAnsi"/>
              </w:rPr>
              <w:t xml:space="preserve"> you have visited.</w:t>
            </w:r>
          </w:p>
          <w:p w14:paraId="179E89B9" w14:textId="77777777" w:rsidR="00D80852" w:rsidRPr="00D80852" w:rsidRDefault="00D80852" w:rsidP="00D80852">
            <w:pPr>
              <w:rPr>
                <w:rFonts w:asciiTheme="minorHAnsi" w:hAnsiTheme="minorHAnsi"/>
              </w:rPr>
            </w:pPr>
            <w:r w:rsidRPr="00D80852">
              <w:rPr>
                <w:rFonts w:asciiTheme="minorHAnsi" w:hAnsiTheme="minorHAnsi"/>
              </w:rPr>
              <w:t xml:space="preserve"> </w:t>
            </w:r>
          </w:p>
          <w:p w14:paraId="3816428B" w14:textId="77777777" w:rsidR="00D80852" w:rsidRPr="00D80852" w:rsidRDefault="00D80852" w:rsidP="00D80852">
            <w:pPr>
              <w:pStyle w:val="ListParagraph"/>
              <w:numPr>
                <w:ilvl w:val="0"/>
                <w:numId w:val="29"/>
              </w:numPr>
              <w:spacing w:after="160" w:line="259" w:lineRule="auto"/>
              <w:rPr>
                <w:rFonts w:asciiTheme="minorHAnsi" w:hAnsiTheme="minorHAnsi"/>
              </w:rPr>
            </w:pPr>
            <w:r w:rsidRPr="00D80852">
              <w:rPr>
                <w:rFonts w:asciiTheme="minorHAnsi" w:hAnsiTheme="minorHAnsi"/>
              </w:rPr>
              <w:t>What is the definition of healthy ageing research?</w:t>
            </w:r>
          </w:p>
          <w:p w14:paraId="49039B26" w14:textId="77777777" w:rsidR="00D80852" w:rsidRPr="00D80852" w:rsidRDefault="00D80852" w:rsidP="00D80852">
            <w:pPr>
              <w:pStyle w:val="ListParagraph"/>
              <w:numPr>
                <w:ilvl w:val="0"/>
                <w:numId w:val="29"/>
              </w:numPr>
              <w:spacing w:after="160" w:line="259" w:lineRule="auto"/>
              <w:rPr>
                <w:rFonts w:asciiTheme="minorHAnsi" w:hAnsiTheme="minorHAnsi"/>
              </w:rPr>
            </w:pPr>
            <w:r w:rsidRPr="00D80852">
              <w:rPr>
                <w:rFonts w:asciiTheme="minorHAnsi" w:hAnsiTheme="minorHAnsi"/>
              </w:rPr>
              <w:t>What do you think is the most important discovery the Babraham Institute has made relating to healthy ageing? Explain your reasons.</w:t>
            </w:r>
          </w:p>
          <w:p w14:paraId="2A63D3AD" w14:textId="77777777" w:rsidR="00D80852" w:rsidRPr="00D80852" w:rsidRDefault="00D80852" w:rsidP="00D80852">
            <w:pPr>
              <w:pStyle w:val="ListParagraph"/>
              <w:numPr>
                <w:ilvl w:val="0"/>
                <w:numId w:val="29"/>
              </w:numPr>
              <w:spacing w:after="160" w:line="259" w:lineRule="auto"/>
              <w:rPr>
                <w:rFonts w:asciiTheme="minorHAnsi" w:hAnsiTheme="minorHAnsi"/>
              </w:rPr>
            </w:pPr>
            <w:r w:rsidRPr="00D80852">
              <w:rPr>
                <w:rFonts w:asciiTheme="minorHAnsi" w:hAnsiTheme="minorHAnsi"/>
              </w:rPr>
              <w:t>Which of our key discoveries could have controversial outcomes? Explain your reasons.</w:t>
            </w:r>
          </w:p>
          <w:p w14:paraId="52BC69A4" w14:textId="77777777" w:rsidR="00D80852" w:rsidRPr="00D80852" w:rsidRDefault="00D80852" w:rsidP="00D80852">
            <w:pPr>
              <w:pStyle w:val="ListParagraph"/>
              <w:numPr>
                <w:ilvl w:val="0"/>
                <w:numId w:val="29"/>
              </w:numPr>
              <w:spacing w:after="160" w:line="259" w:lineRule="auto"/>
              <w:rPr>
                <w:rFonts w:asciiTheme="minorHAnsi" w:hAnsiTheme="minorHAnsi"/>
              </w:rPr>
            </w:pPr>
            <w:r w:rsidRPr="00D80852">
              <w:rPr>
                <w:rFonts w:asciiTheme="minorHAnsi" w:hAnsiTheme="minorHAnsi"/>
              </w:rPr>
              <w:t>Which of the four examples of ongoing research do you think is the most important and/or relevant to you? Explain your reasons.</w:t>
            </w:r>
          </w:p>
          <w:p w14:paraId="73D10BE2" w14:textId="7F64917F" w:rsidR="006857FE" w:rsidRPr="00D80852" w:rsidRDefault="006857FE" w:rsidP="006857FE">
            <w:pPr>
              <w:spacing w:after="120"/>
              <w:rPr>
                <w:rFonts w:asciiTheme="minorHAnsi" w:hAnsiTheme="minorHAnsi" w:cstheme="minorHAnsi"/>
                <w:szCs w:val="24"/>
              </w:rPr>
            </w:pPr>
          </w:p>
        </w:tc>
      </w:tr>
    </w:tbl>
    <w:p w14:paraId="16F90C9D" w14:textId="2FDFCB00" w:rsidR="00F1294C" w:rsidRDefault="00F1294C" w:rsidP="005C17C5">
      <w:pPr>
        <w:spacing w:after="120"/>
        <w:rPr>
          <w:rFonts w:ascii="Calibri" w:hAnsi="Calibri"/>
        </w:rPr>
      </w:pPr>
    </w:p>
    <w:sectPr w:rsidR="00F1294C" w:rsidSect="00BA57AB">
      <w:headerReference w:type="default" r:id="rId9"/>
      <w:footerReference w:type="default" r:id="rId10"/>
      <w:footerReference w:type="first" r:id="rId11"/>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619C0" w14:textId="77777777" w:rsidR="005D34DD" w:rsidRDefault="005D34DD">
      <w:r>
        <w:separator/>
      </w:r>
    </w:p>
  </w:endnote>
  <w:endnote w:type="continuationSeparator" w:id="0">
    <w:p w14:paraId="6E71488F" w14:textId="77777777" w:rsidR="005D34DD" w:rsidRDefault="005D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ED2FD" w14:textId="77777777" w:rsidR="005D34DD" w:rsidRDefault="005D34DD">
      <w:r>
        <w:separator/>
      </w:r>
    </w:p>
  </w:footnote>
  <w:footnote w:type="continuationSeparator" w:id="0">
    <w:p w14:paraId="3C706A58" w14:textId="77777777" w:rsidR="005D34DD" w:rsidRDefault="005D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986380"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397695E"/>
    <w:multiLevelType w:val="hybridMultilevel"/>
    <w:tmpl w:val="E9BE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6342E"/>
    <w:multiLevelType w:val="hybridMultilevel"/>
    <w:tmpl w:val="AD1A50FE"/>
    <w:lvl w:ilvl="0" w:tplc="3C0630B2">
      <w:start w:val="1"/>
      <w:numFmt w:val="decimal"/>
      <w:lvlText w:val="%1."/>
      <w:lvlJc w:val="left"/>
      <w:pPr>
        <w:ind w:left="880" w:hanging="5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C37CE"/>
    <w:multiLevelType w:val="hybridMultilevel"/>
    <w:tmpl w:val="50ECF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C3CFC"/>
    <w:multiLevelType w:val="hybridMultilevel"/>
    <w:tmpl w:val="87986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137C1B"/>
    <w:multiLevelType w:val="hybridMultilevel"/>
    <w:tmpl w:val="B30E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905545"/>
    <w:multiLevelType w:val="hybridMultilevel"/>
    <w:tmpl w:val="F180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23479A5"/>
    <w:multiLevelType w:val="hybridMultilevel"/>
    <w:tmpl w:val="2178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77E84E43"/>
    <w:multiLevelType w:val="hybridMultilevel"/>
    <w:tmpl w:val="ED28A73A"/>
    <w:lvl w:ilvl="0" w:tplc="08090001">
      <w:start w:val="1"/>
      <w:numFmt w:val="bullet"/>
      <w:lvlText w:val=""/>
      <w:lvlJc w:val="left"/>
      <w:pPr>
        <w:tabs>
          <w:tab w:val="num" w:pos="720"/>
        </w:tabs>
        <w:ind w:left="720" w:hanging="360"/>
      </w:pPr>
      <w:rPr>
        <w:rFonts w:ascii="Symbol" w:hAnsi="Symbol" w:hint="default"/>
      </w:rPr>
    </w:lvl>
    <w:lvl w:ilvl="1" w:tplc="F1C6E7D6" w:tentative="1">
      <w:start w:val="1"/>
      <w:numFmt w:val="bullet"/>
      <w:lvlText w:val="•"/>
      <w:lvlJc w:val="left"/>
      <w:pPr>
        <w:tabs>
          <w:tab w:val="num" w:pos="1440"/>
        </w:tabs>
        <w:ind w:left="1440" w:hanging="360"/>
      </w:pPr>
      <w:rPr>
        <w:rFonts w:ascii="Arial" w:hAnsi="Arial" w:hint="default"/>
      </w:rPr>
    </w:lvl>
    <w:lvl w:ilvl="2" w:tplc="BA887F76" w:tentative="1">
      <w:start w:val="1"/>
      <w:numFmt w:val="bullet"/>
      <w:lvlText w:val="•"/>
      <w:lvlJc w:val="left"/>
      <w:pPr>
        <w:tabs>
          <w:tab w:val="num" w:pos="2160"/>
        </w:tabs>
        <w:ind w:left="2160" w:hanging="360"/>
      </w:pPr>
      <w:rPr>
        <w:rFonts w:ascii="Arial" w:hAnsi="Arial" w:hint="default"/>
      </w:rPr>
    </w:lvl>
    <w:lvl w:ilvl="3" w:tplc="5BCE89B0" w:tentative="1">
      <w:start w:val="1"/>
      <w:numFmt w:val="bullet"/>
      <w:lvlText w:val="•"/>
      <w:lvlJc w:val="left"/>
      <w:pPr>
        <w:tabs>
          <w:tab w:val="num" w:pos="2880"/>
        </w:tabs>
        <w:ind w:left="2880" w:hanging="360"/>
      </w:pPr>
      <w:rPr>
        <w:rFonts w:ascii="Arial" w:hAnsi="Arial" w:hint="default"/>
      </w:rPr>
    </w:lvl>
    <w:lvl w:ilvl="4" w:tplc="BE3EC18E" w:tentative="1">
      <w:start w:val="1"/>
      <w:numFmt w:val="bullet"/>
      <w:lvlText w:val="•"/>
      <w:lvlJc w:val="left"/>
      <w:pPr>
        <w:tabs>
          <w:tab w:val="num" w:pos="3600"/>
        </w:tabs>
        <w:ind w:left="3600" w:hanging="360"/>
      </w:pPr>
      <w:rPr>
        <w:rFonts w:ascii="Arial" w:hAnsi="Arial" w:hint="default"/>
      </w:rPr>
    </w:lvl>
    <w:lvl w:ilvl="5" w:tplc="E56029DE" w:tentative="1">
      <w:start w:val="1"/>
      <w:numFmt w:val="bullet"/>
      <w:lvlText w:val="•"/>
      <w:lvlJc w:val="left"/>
      <w:pPr>
        <w:tabs>
          <w:tab w:val="num" w:pos="4320"/>
        </w:tabs>
        <w:ind w:left="4320" w:hanging="360"/>
      </w:pPr>
      <w:rPr>
        <w:rFonts w:ascii="Arial" w:hAnsi="Arial" w:hint="default"/>
      </w:rPr>
    </w:lvl>
    <w:lvl w:ilvl="6" w:tplc="B17C70FA" w:tentative="1">
      <w:start w:val="1"/>
      <w:numFmt w:val="bullet"/>
      <w:lvlText w:val="•"/>
      <w:lvlJc w:val="left"/>
      <w:pPr>
        <w:tabs>
          <w:tab w:val="num" w:pos="5040"/>
        </w:tabs>
        <w:ind w:left="5040" w:hanging="360"/>
      </w:pPr>
      <w:rPr>
        <w:rFonts w:ascii="Arial" w:hAnsi="Arial" w:hint="default"/>
      </w:rPr>
    </w:lvl>
    <w:lvl w:ilvl="7" w:tplc="A9C2E2B4" w:tentative="1">
      <w:start w:val="1"/>
      <w:numFmt w:val="bullet"/>
      <w:lvlText w:val="•"/>
      <w:lvlJc w:val="left"/>
      <w:pPr>
        <w:tabs>
          <w:tab w:val="num" w:pos="5760"/>
        </w:tabs>
        <w:ind w:left="5760" w:hanging="360"/>
      </w:pPr>
      <w:rPr>
        <w:rFonts w:ascii="Arial" w:hAnsi="Arial" w:hint="default"/>
      </w:rPr>
    </w:lvl>
    <w:lvl w:ilvl="8" w:tplc="D00841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3"/>
  </w:num>
  <w:num w:numId="3">
    <w:abstractNumId w:val="19"/>
  </w:num>
  <w:num w:numId="4">
    <w:abstractNumId w:val="13"/>
  </w:num>
  <w:num w:numId="5">
    <w:abstractNumId w:val="2"/>
  </w:num>
  <w:num w:numId="6">
    <w:abstractNumId w:val="5"/>
  </w:num>
  <w:num w:numId="7">
    <w:abstractNumId w:val="17"/>
  </w:num>
  <w:num w:numId="8">
    <w:abstractNumId w:val="11"/>
  </w:num>
  <w:num w:numId="9">
    <w:abstractNumId w:val="16"/>
  </w:num>
  <w:num w:numId="10">
    <w:abstractNumId w:val="18"/>
  </w:num>
  <w:num w:numId="11">
    <w:abstractNumId w:val="9"/>
  </w:num>
  <w:num w:numId="12">
    <w:abstractNumId w:val="15"/>
  </w:num>
  <w:num w:numId="13">
    <w:abstractNumId w:val="28"/>
  </w:num>
  <w:num w:numId="14">
    <w:abstractNumId w:val="20"/>
  </w:num>
  <w:num w:numId="15">
    <w:abstractNumId w:val="26"/>
  </w:num>
  <w:num w:numId="16">
    <w:abstractNumId w:val="14"/>
  </w:num>
  <w:num w:numId="17">
    <w:abstractNumId w:val="25"/>
  </w:num>
  <w:num w:numId="18">
    <w:abstractNumId w:val="27"/>
  </w:num>
  <w:num w:numId="19">
    <w:abstractNumId w:val="0"/>
  </w:num>
  <w:num w:numId="20">
    <w:abstractNumId w:val="22"/>
  </w:num>
  <w:num w:numId="21">
    <w:abstractNumId w:val="6"/>
  </w:num>
  <w:num w:numId="22">
    <w:abstractNumId w:val="21"/>
  </w:num>
  <w:num w:numId="23">
    <w:abstractNumId w:val="10"/>
  </w:num>
  <w:num w:numId="24">
    <w:abstractNumId w:val="7"/>
  </w:num>
  <w:num w:numId="25">
    <w:abstractNumId w:val="1"/>
  </w:num>
  <w:num w:numId="26">
    <w:abstractNumId w:val="8"/>
  </w:num>
  <w:num w:numId="27">
    <w:abstractNumId w:val="24"/>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95921"/>
    <w:rsid w:val="000B1D20"/>
    <w:rsid w:val="000B286C"/>
    <w:rsid w:val="000B6430"/>
    <w:rsid w:val="000C51A4"/>
    <w:rsid w:val="000D2846"/>
    <w:rsid w:val="000E0537"/>
    <w:rsid w:val="000F4D83"/>
    <w:rsid w:val="000F587F"/>
    <w:rsid w:val="00114D49"/>
    <w:rsid w:val="00136756"/>
    <w:rsid w:val="00152FAF"/>
    <w:rsid w:val="00170A4D"/>
    <w:rsid w:val="00170F53"/>
    <w:rsid w:val="001B151A"/>
    <w:rsid w:val="001B3BAB"/>
    <w:rsid w:val="001C6990"/>
    <w:rsid w:val="001C6DAE"/>
    <w:rsid w:val="001E030A"/>
    <w:rsid w:val="001E406C"/>
    <w:rsid w:val="00206D4C"/>
    <w:rsid w:val="00237B9B"/>
    <w:rsid w:val="00270B64"/>
    <w:rsid w:val="002824C8"/>
    <w:rsid w:val="0029368B"/>
    <w:rsid w:val="002E4CE3"/>
    <w:rsid w:val="002E5168"/>
    <w:rsid w:val="002F0910"/>
    <w:rsid w:val="002F2BB5"/>
    <w:rsid w:val="003028B3"/>
    <w:rsid w:val="00311440"/>
    <w:rsid w:val="00320644"/>
    <w:rsid w:val="003275B5"/>
    <w:rsid w:val="003276D2"/>
    <w:rsid w:val="00335B26"/>
    <w:rsid w:val="00341E72"/>
    <w:rsid w:val="003444FB"/>
    <w:rsid w:val="00360439"/>
    <w:rsid w:val="00367123"/>
    <w:rsid w:val="00390C43"/>
    <w:rsid w:val="00397E6C"/>
    <w:rsid w:val="003B24D8"/>
    <w:rsid w:val="003C3D13"/>
    <w:rsid w:val="003C7066"/>
    <w:rsid w:val="003D1B6F"/>
    <w:rsid w:val="003F6523"/>
    <w:rsid w:val="00412B7A"/>
    <w:rsid w:val="00430CE0"/>
    <w:rsid w:val="00431B7D"/>
    <w:rsid w:val="004453F2"/>
    <w:rsid w:val="004573A7"/>
    <w:rsid w:val="004706CE"/>
    <w:rsid w:val="00472BF8"/>
    <w:rsid w:val="0048067D"/>
    <w:rsid w:val="004B46A9"/>
    <w:rsid w:val="004B687D"/>
    <w:rsid w:val="004D7A9F"/>
    <w:rsid w:val="004D7AAC"/>
    <w:rsid w:val="0051778F"/>
    <w:rsid w:val="00524749"/>
    <w:rsid w:val="005339AD"/>
    <w:rsid w:val="00547B6A"/>
    <w:rsid w:val="00553149"/>
    <w:rsid w:val="0056162E"/>
    <w:rsid w:val="00562AB4"/>
    <w:rsid w:val="005637A1"/>
    <w:rsid w:val="00572D37"/>
    <w:rsid w:val="00590B1B"/>
    <w:rsid w:val="00595982"/>
    <w:rsid w:val="00597057"/>
    <w:rsid w:val="005A07BC"/>
    <w:rsid w:val="005B0D84"/>
    <w:rsid w:val="005B7183"/>
    <w:rsid w:val="005C17C5"/>
    <w:rsid w:val="005D20C6"/>
    <w:rsid w:val="005D34DD"/>
    <w:rsid w:val="005E34DF"/>
    <w:rsid w:val="005F6E66"/>
    <w:rsid w:val="00610605"/>
    <w:rsid w:val="00613439"/>
    <w:rsid w:val="00613E19"/>
    <w:rsid w:val="00620BF5"/>
    <w:rsid w:val="00626C2D"/>
    <w:rsid w:val="00627DF5"/>
    <w:rsid w:val="00655764"/>
    <w:rsid w:val="00683BFE"/>
    <w:rsid w:val="00684408"/>
    <w:rsid w:val="006857FE"/>
    <w:rsid w:val="00696920"/>
    <w:rsid w:val="006A272E"/>
    <w:rsid w:val="006A5546"/>
    <w:rsid w:val="006A5B45"/>
    <w:rsid w:val="006A797F"/>
    <w:rsid w:val="006B5B90"/>
    <w:rsid w:val="006C2671"/>
    <w:rsid w:val="006D451D"/>
    <w:rsid w:val="007001E9"/>
    <w:rsid w:val="00703C4E"/>
    <w:rsid w:val="00715CB9"/>
    <w:rsid w:val="00722B88"/>
    <w:rsid w:val="007273E6"/>
    <w:rsid w:val="00736D7A"/>
    <w:rsid w:val="007431AB"/>
    <w:rsid w:val="007469C0"/>
    <w:rsid w:val="007A1B55"/>
    <w:rsid w:val="007A6CF1"/>
    <w:rsid w:val="007C457E"/>
    <w:rsid w:val="007D343C"/>
    <w:rsid w:val="00800FD7"/>
    <w:rsid w:val="00804A22"/>
    <w:rsid w:val="00811CD7"/>
    <w:rsid w:val="00822E87"/>
    <w:rsid w:val="00823CCC"/>
    <w:rsid w:val="008265EF"/>
    <w:rsid w:val="00836B91"/>
    <w:rsid w:val="00837336"/>
    <w:rsid w:val="008440CD"/>
    <w:rsid w:val="00873CFB"/>
    <w:rsid w:val="0088321A"/>
    <w:rsid w:val="00883EF8"/>
    <w:rsid w:val="008A0025"/>
    <w:rsid w:val="008A1999"/>
    <w:rsid w:val="008C1E92"/>
    <w:rsid w:val="008C5F16"/>
    <w:rsid w:val="008E428D"/>
    <w:rsid w:val="008F6023"/>
    <w:rsid w:val="0090394F"/>
    <w:rsid w:val="009318FC"/>
    <w:rsid w:val="0093495D"/>
    <w:rsid w:val="00953B3F"/>
    <w:rsid w:val="00967870"/>
    <w:rsid w:val="0098092E"/>
    <w:rsid w:val="00983014"/>
    <w:rsid w:val="00986380"/>
    <w:rsid w:val="00994A0B"/>
    <w:rsid w:val="009A3638"/>
    <w:rsid w:val="009A554D"/>
    <w:rsid w:val="009E6F52"/>
    <w:rsid w:val="009F0402"/>
    <w:rsid w:val="00A02399"/>
    <w:rsid w:val="00A108D2"/>
    <w:rsid w:val="00A30417"/>
    <w:rsid w:val="00A34588"/>
    <w:rsid w:val="00A723C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132DC"/>
    <w:rsid w:val="00D30D2B"/>
    <w:rsid w:val="00D43B5B"/>
    <w:rsid w:val="00D70946"/>
    <w:rsid w:val="00D750BD"/>
    <w:rsid w:val="00D80852"/>
    <w:rsid w:val="00D81C8E"/>
    <w:rsid w:val="00D86CC2"/>
    <w:rsid w:val="00DA56D0"/>
    <w:rsid w:val="00DC1827"/>
    <w:rsid w:val="00DD5F72"/>
    <w:rsid w:val="00DE2068"/>
    <w:rsid w:val="00DE5565"/>
    <w:rsid w:val="00DF5134"/>
    <w:rsid w:val="00DF699F"/>
    <w:rsid w:val="00E101DB"/>
    <w:rsid w:val="00E204BA"/>
    <w:rsid w:val="00E24715"/>
    <w:rsid w:val="00E51881"/>
    <w:rsid w:val="00E65848"/>
    <w:rsid w:val="00E6608F"/>
    <w:rsid w:val="00E7177A"/>
    <w:rsid w:val="00E76B5F"/>
    <w:rsid w:val="00E873A1"/>
    <w:rsid w:val="00E9061C"/>
    <w:rsid w:val="00E94141"/>
    <w:rsid w:val="00E962C0"/>
    <w:rsid w:val="00F00229"/>
    <w:rsid w:val="00F1294C"/>
    <w:rsid w:val="00F24C3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braham.ac.uk/our-research/healthy-age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0749-6A8C-45C0-A4CC-912A80BD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887</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Michael Hinton</cp:lastModifiedBy>
  <cp:revision>10</cp:revision>
  <cp:lastPrinted>2012-11-05T14:35:00Z</cp:lastPrinted>
  <dcterms:created xsi:type="dcterms:W3CDTF">2018-11-22T10:06:00Z</dcterms:created>
  <dcterms:modified xsi:type="dcterms:W3CDTF">2019-02-07T16:43:00Z</dcterms:modified>
</cp:coreProperties>
</file>